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9F" w:rsidRDefault="003F5B9F" w:rsidP="003F5B9F">
      <w:pPr>
        <w:pStyle w:val="Nzev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caps/>
          <w:sz w:val="48"/>
        </w:rPr>
      </w:pPr>
      <w:r>
        <w:rPr>
          <w:caps/>
          <w:sz w:val="48"/>
        </w:rPr>
        <w:t>Výroční zpráva ředitele školy</w:t>
      </w:r>
    </w:p>
    <w:p w:rsidR="003F5B9F" w:rsidRDefault="003F5B9F" w:rsidP="003F5B9F">
      <w:pPr>
        <w:pStyle w:val="Nadpis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44"/>
        </w:rPr>
      </w:pPr>
      <w:r>
        <w:rPr>
          <w:sz w:val="44"/>
        </w:rPr>
        <w:t>2014/15</w:t>
      </w:r>
    </w:p>
    <w:p w:rsidR="003F5B9F" w:rsidRDefault="003F5B9F" w:rsidP="003F5B9F"/>
    <w:p w:rsidR="003F5B9F" w:rsidRDefault="003F5B9F" w:rsidP="003F5B9F">
      <w:pPr>
        <w:pStyle w:val="Nadpis2"/>
        <w:rPr>
          <w:sz w:val="28"/>
        </w:rPr>
      </w:pPr>
      <w:r>
        <w:rPr>
          <w:sz w:val="28"/>
        </w:rPr>
        <w:t>Část  I.</w:t>
      </w:r>
    </w:p>
    <w:p w:rsidR="003F5B9F" w:rsidRDefault="003F5B9F" w:rsidP="003F5B9F"/>
    <w:p w:rsidR="003F5B9F" w:rsidRDefault="003F5B9F" w:rsidP="003F5B9F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Základní údaje o škole</w:t>
      </w:r>
    </w:p>
    <w:p w:rsidR="003F5B9F" w:rsidRDefault="003F5B9F" w:rsidP="003F5B9F">
      <w:pPr>
        <w:rPr>
          <w:sz w:val="22"/>
        </w:rPr>
      </w:pPr>
    </w:p>
    <w:p w:rsidR="003F5B9F" w:rsidRDefault="003F5B9F" w:rsidP="003F5B9F">
      <w:pPr>
        <w:ind w:firstLine="340"/>
        <w:rPr>
          <w:sz w:val="24"/>
        </w:rPr>
      </w:pPr>
      <w:r>
        <w:rPr>
          <w:sz w:val="24"/>
        </w:rPr>
        <w:t>Název školy: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Základní škola a mateřská škola Kostelec</w:t>
      </w:r>
    </w:p>
    <w:p w:rsidR="003F5B9F" w:rsidRDefault="003F5B9F" w:rsidP="003F5B9F">
      <w:pPr>
        <w:ind w:firstLine="340"/>
        <w:rPr>
          <w:sz w:val="24"/>
        </w:rPr>
      </w:pPr>
      <w:r>
        <w:rPr>
          <w:sz w:val="24"/>
        </w:rPr>
        <w:t>Zřizovatel: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Obec Kostelec</w:t>
      </w:r>
    </w:p>
    <w:p w:rsidR="003F5B9F" w:rsidRDefault="003F5B9F" w:rsidP="003F5B9F">
      <w:pPr>
        <w:ind w:firstLine="340"/>
        <w:rPr>
          <w:sz w:val="24"/>
        </w:rPr>
      </w:pPr>
      <w:r>
        <w:rPr>
          <w:sz w:val="24"/>
        </w:rPr>
        <w:t>Ředitel školy: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Dušan Kovář</w:t>
      </w:r>
    </w:p>
    <w:p w:rsidR="003F5B9F" w:rsidRDefault="003F5B9F" w:rsidP="003F5B9F">
      <w:pPr>
        <w:ind w:firstLine="340"/>
        <w:rPr>
          <w:sz w:val="24"/>
        </w:rPr>
      </w:pPr>
      <w:r>
        <w:rPr>
          <w:sz w:val="24"/>
        </w:rPr>
        <w:t>Součásti školy:</w:t>
      </w:r>
      <w:r>
        <w:rPr>
          <w:sz w:val="24"/>
        </w:rPr>
        <w:tab/>
      </w:r>
      <w:r>
        <w:rPr>
          <w:sz w:val="24"/>
        </w:rPr>
        <w:tab/>
        <w:t xml:space="preserve">            Školní družina, Školní jídelna, Kostelecká školní galerie</w:t>
      </w:r>
    </w:p>
    <w:p w:rsidR="003F5B9F" w:rsidRDefault="003F5B9F" w:rsidP="003F5B9F">
      <w:r>
        <w:rPr>
          <w:sz w:val="24"/>
        </w:rPr>
        <w:t xml:space="preserve">  </w:t>
      </w:r>
      <w:r>
        <w:t xml:space="preserve">     </w:t>
      </w:r>
      <w:r>
        <w:rPr>
          <w:sz w:val="24"/>
        </w:rPr>
        <w:t>Tel: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518615628</w:t>
      </w:r>
    </w:p>
    <w:p w:rsidR="003F5B9F" w:rsidRDefault="003F5B9F" w:rsidP="003F5B9F">
      <w:pPr>
        <w:pStyle w:val="Nadpis6"/>
      </w:pPr>
      <w:r>
        <w:t>E-mail:</w:t>
      </w:r>
      <w:r>
        <w:tab/>
      </w:r>
      <w:r>
        <w:tab/>
      </w:r>
      <w:r>
        <w:tab/>
      </w:r>
      <w:r>
        <w:tab/>
      </w:r>
      <w:hyperlink r:id="rId7" w:history="1">
        <w:r>
          <w:rPr>
            <w:rStyle w:val="Hypertextovodkaz"/>
          </w:rPr>
          <w:t>škola.kostelec@seznam.cz</w:t>
        </w:r>
      </w:hyperlink>
    </w:p>
    <w:p w:rsidR="003F5B9F" w:rsidRDefault="003F5B9F" w:rsidP="003F5B9F">
      <w:pPr>
        <w:rPr>
          <w:sz w:val="24"/>
          <w:szCs w:val="24"/>
        </w:rPr>
      </w:pPr>
      <w:r>
        <w:rPr>
          <w:sz w:val="24"/>
          <w:szCs w:val="24"/>
        </w:rPr>
        <w:t xml:space="preserve">      Webové stránky: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8" w:history="1">
        <w:r>
          <w:rPr>
            <w:rStyle w:val="Hypertextovodkaz"/>
            <w:szCs w:val="24"/>
          </w:rPr>
          <w:t>www.obec-kostelec.cz</w:t>
        </w:r>
      </w:hyperlink>
      <w:r>
        <w:rPr>
          <w:sz w:val="24"/>
          <w:szCs w:val="24"/>
        </w:rPr>
        <w:t xml:space="preserve">  /odkaz ZŠ a MŠ Kostelec/</w:t>
      </w:r>
    </w:p>
    <w:p w:rsidR="003F5B9F" w:rsidRDefault="003F5B9F" w:rsidP="003F5B9F">
      <w:pPr>
        <w:rPr>
          <w:sz w:val="24"/>
          <w:szCs w:val="24"/>
        </w:rPr>
      </w:pPr>
    </w:p>
    <w:p w:rsidR="003F5B9F" w:rsidRDefault="003F5B9F" w:rsidP="003F5B9F">
      <w:pPr>
        <w:rPr>
          <w:sz w:val="24"/>
          <w:szCs w:val="24"/>
        </w:rPr>
      </w:pPr>
    </w:p>
    <w:p w:rsidR="003F5B9F" w:rsidRDefault="003F5B9F" w:rsidP="003F5B9F">
      <w:pPr>
        <w:rPr>
          <w:sz w:val="24"/>
          <w:szCs w:val="24"/>
        </w:rPr>
      </w:pPr>
      <w:r>
        <w:rPr>
          <w:sz w:val="24"/>
          <w:szCs w:val="24"/>
        </w:rPr>
        <w:t>Základní a mateřská škola Kostelec poskytuje výchovně vzdělávací činnost v těchto zařízeních.</w:t>
      </w:r>
    </w:p>
    <w:p w:rsidR="003F5B9F" w:rsidRDefault="003F5B9F" w:rsidP="003F5B9F">
      <w:pPr>
        <w:rPr>
          <w:sz w:val="24"/>
          <w:szCs w:val="24"/>
        </w:rPr>
      </w:pPr>
      <w:r>
        <w:rPr>
          <w:sz w:val="24"/>
          <w:szCs w:val="24"/>
        </w:rPr>
        <w:t>Předškolní zařízení:</w:t>
      </w:r>
      <w:r>
        <w:rPr>
          <w:sz w:val="24"/>
          <w:szCs w:val="24"/>
        </w:rPr>
        <w:tab/>
        <w:t>Mateřská škola Kostelec</w:t>
      </w:r>
    </w:p>
    <w:p w:rsidR="003F5B9F" w:rsidRDefault="003F5B9F" w:rsidP="003F5B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Mateřská škola Čeložnice /odloučené pracoviště/</w:t>
      </w:r>
    </w:p>
    <w:p w:rsidR="003F5B9F" w:rsidRDefault="003F5B9F" w:rsidP="003F5B9F">
      <w:pPr>
        <w:rPr>
          <w:sz w:val="24"/>
          <w:szCs w:val="24"/>
        </w:rPr>
      </w:pPr>
      <w:r>
        <w:rPr>
          <w:sz w:val="24"/>
          <w:szCs w:val="24"/>
        </w:rPr>
        <w:t>Další součástí školy je Kostelecká školní galerie /KŠG/.</w:t>
      </w:r>
    </w:p>
    <w:p w:rsidR="003F5B9F" w:rsidRDefault="003F5B9F" w:rsidP="003F5B9F">
      <w:pPr>
        <w:rPr>
          <w:sz w:val="24"/>
          <w:szCs w:val="24"/>
        </w:rPr>
      </w:pPr>
    </w:p>
    <w:p w:rsidR="003F5B9F" w:rsidRDefault="003F5B9F" w:rsidP="003F5B9F"/>
    <w:p w:rsidR="003F5B9F" w:rsidRDefault="003F5B9F" w:rsidP="003F5B9F"/>
    <w:p w:rsidR="003F5B9F" w:rsidRDefault="003F5B9F" w:rsidP="003F5B9F">
      <w:pPr>
        <w:pStyle w:val="Nadpis2"/>
        <w:rPr>
          <w:sz w:val="28"/>
        </w:rPr>
      </w:pPr>
      <w:r>
        <w:rPr>
          <w:sz w:val="28"/>
        </w:rPr>
        <w:t>Část  II.</w:t>
      </w:r>
    </w:p>
    <w:p w:rsidR="003F5B9F" w:rsidRDefault="003F5B9F" w:rsidP="003F5B9F"/>
    <w:p w:rsidR="003F5B9F" w:rsidRDefault="003F5B9F" w:rsidP="003F5B9F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Přehled oborů vzdělávání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Základní škola a mateřská škola Kostelec je malotřídní školou s úplným prvním stupněm /1. -5. roč./. </w:t>
      </w:r>
    </w:p>
    <w:p w:rsidR="003F5B9F" w:rsidRDefault="003F5B9F" w:rsidP="003F5B9F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tblInd w:w="2291" w:type="dxa"/>
        <w:tblLook w:val="04A0" w:firstRow="1" w:lastRow="0" w:firstColumn="1" w:lastColumn="0" w:noHBand="0" w:noVBand="1"/>
      </w:tblPr>
      <w:tblGrid>
        <w:gridCol w:w="1239"/>
        <w:gridCol w:w="1701"/>
        <w:gridCol w:w="2126"/>
      </w:tblGrid>
      <w:tr w:rsidR="003F5B9F" w:rsidTr="003F5B9F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5B9F" w:rsidRDefault="003F5B9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Třída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5B9F" w:rsidRDefault="003F5B9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Ročník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5B9F" w:rsidRDefault="003F5B9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Počet žáků</w:t>
            </w:r>
          </w:p>
        </w:tc>
      </w:tr>
      <w:tr w:rsidR="003F5B9F" w:rsidTr="003F5B9F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F5B9F" w:rsidRDefault="003F5B9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9F" w:rsidRDefault="003F5B9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9F" w:rsidRDefault="003F5B9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</w:t>
            </w:r>
          </w:p>
        </w:tc>
      </w:tr>
      <w:tr w:rsidR="003F5B9F" w:rsidTr="003F5B9F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F5B9F" w:rsidRDefault="003F5B9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9F" w:rsidRDefault="003F5B9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9F" w:rsidRDefault="003F5B9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</w:t>
            </w:r>
          </w:p>
        </w:tc>
      </w:tr>
      <w:tr w:rsidR="003F5B9F" w:rsidTr="003F5B9F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5B9F" w:rsidRDefault="003F5B9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9F" w:rsidRDefault="003F5B9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9F" w:rsidRDefault="003F5B9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8</w:t>
            </w:r>
          </w:p>
        </w:tc>
      </w:tr>
      <w:tr w:rsidR="003F5B9F" w:rsidTr="003F5B9F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F5B9F" w:rsidRDefault="003F5B9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III.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9F" w:rsidRDefault="003F5B9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9F" w:rsidRDefault="003F5B9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</w:t>
            </w:r>
          </w:p>
        </w:tc>
      </w:tr>
      <w:tr w:rsidR="003F5B9F" w:rsidTr="003F5B9F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5B9F" w:rsidRDefault="003F5B9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9F" w:rsidRDefault="003F5B9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9F" w:rsidRDefault="003F5B9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9</w:t>
            </w:r>
          </w:p>
        </w:tc>
      </w:tr>
      <w:tr w:rsidR="003F5B9F" w:rsidTr="003F5B9F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5B9F" w:rsidRDefault="003F5B9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5B9F" w:rsidRDefault="003F5B9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Celkem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5B9F" w:rsidRDefault="003F5B9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53</w:t>
            </w:r>
          </w:p>
        </w:tc>
      </w:tr>
    </w:tbl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rPr>
          <w:sz w:val="24"/>
          <w:szCs w:val="24"/>
        </w:rPr>
      </w:pPr>
    </w:p>
    <w:p w:rsidR="003F5B9F" w:rsidRDefault="003F5B9F" w:rsidP="003F5B9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Školní družina</w:t>
      </w:r>
    </w:p>
    <w:p w:rsidR="003F5B9F" w:rsidRDefault="003F5B9F" w:rsidP="003F5B9F">
      <w:pPr>
        <w:rPr>
          <w:sz w:val="24"/>
          <w:szCs w:val="24"/>
        </w:rPr>
      </w:pPr>
    </w:p>
    <w:p w:rsidR="003F5B9F" w:rsidRDefault="003F5B9F" w:rsidP="003F5B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oddělení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 žáků</w:t>
      </w:r>
    </w:p>
    <w:p w:rsidR="003F5B9F" w:rsidRDefault="003F5B9F" w:rsidP="003F5B9F">
      <w:pPr>
        <w:rPr>
          <w:sz w:val="24"/>
          <w:szCs w:val="24"/>
        </w:rPr>
      </w:pPr>
    </w:p>
    <w:p w:rsidR="003F5B9F" w:rsidRDefault="003F5B9F" w:rsidP="003F5B9F">
      <w:pPr>
        <w:rPr>
          <w:sz w:val="24"/>
          <w:szCs w:val="24"/>
        </w:rPr>
      </w:pPr>
    </w:p>
    <w:p w:rsidR="003F5B9F" w:rsidRDefault="003F5B9F" w:rsidP="003F5B9F">
      <w:pPr>
        <w:rPr>
          <w:sz w:val="24"/>
          <w:szCs w:val="24"/>
        </w:rPr>
      </w:pPr>
    </w:p>
    <w:p w:rsidR="003F5B9F" w:rsidRDefault="003F5B9F" w:rsidP="003F5B9F">
      <w:pPr>
        <w:rPr>
          <w:sz w:val="24"/>
          <w:szCs w:val="24"/>
        </w:rPr>
      </w:pPr>
    </w:p>
    <w:p w:rsidR="003F5B9F" w:rsidRDefault="003F5B9F" w:rsidP="003F5B9F">
      <w:pPr>
        <w:rPr>
          <w:sz w:val="24"/>
          <w:szCs w:val="24"/>
        </w:rPr>
      </w:pPr>
    </w:p>
    <w:p w:rsidR="003F5B9F" w:rsidRDefault="003F5B9F" w:rsidP="003F5B9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Počty dětí v předškolním vzdělávání</w:t>
      </w:r>
    </w:p>
    <w:p w:rsidR="003F5B9F" w:rsidRDefault="003F5B9F" w:rsidP="003F5B9F">
      <w:pPr>
        <w:rPr>
          <w:sz w:val="24"/>
          <w:szCs w:val="24"/>
        </w:rPr>
      </w:pPr>
    </w:p>
    <w:p w:rsidR="003F5B9F" w:rsidRDefault="003F5B9F" w:rsidP="003F5B9F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b/>
          <w:sz w:val="24"/>
          <w:szCs w:val="24"/>
          <w:u w:val="single"/>
        </w:rPr>
        <w:t>celodenní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polodenní</w:t>
      </w:r>
    </w:p>
    <w:p w:rsidR="003F5B9F" w:rsidRDefault="003F5B9F" w:rsidP="003F5B9F">
      <w:pPr>
        <w:rPr>
          <w:sz w:val="24"/>
          <w:szCs w:val="24"/>
        </w:rPr>
      </w:pPr>
      <w:r>
        <w:rPr>
          <w:b/>
          <w:sz w:val="24"/>
          <w:szCs w:val="24"/>
        </w:rPr>
        <w:t>MŠ Kostelec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třída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28 dětí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0</w:t>
      </w:r>
    </w:p>
    <w:p w:rsidR="003F5B9F" w:rsidRDefault="003F5B9F" w:rsidP="003F5B9F">
      <w:pPr>
        <w:rPr>
          <w:sz w:val="24"/>
          <w:szCs w:val="24"/>
        </w:rPr>
      </w:pPr>
    </w:p>
    <w:p w:rsidR="003F5B9F" w:rsidRDefault="003F5B9F" w:rsidP="003F5B9F">
      <w:pPr>
        <w:rPr>
          <w:sz w:val="24"/>
          <w:szCs w:val="24"/>
        </w:rPr>
      </w:pPr>
      <w:r>
        <w:rPr>
          <w:b/>
          <w:sz w:val="24"/>
          <w:szCs w:val="24"/>
        </w:rPr>
        <w:t>MŠ Čeložnice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třída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 dětí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0</w:t>
      </w:r>
    </w:p>
    <w:p w:rsidR="003F5B9F" w:rsidRDefault="003F5B9F" w:rsidP="003F5B9F">
      <w:pPr>
        <w:rPr>
          <w:sz w:val="24"/>
          <w:szCs w:val="24"/>
        </w:rPr>
      </w:pPr>
    </w:p>
    <w:p w:rsidR="003F5B9F" w:rsidRDefault="003F5B9F" w:rsidP="003F5B9F">
      <w:pPr>
        <w:rPr>
          <w:sz w:val="24"/>
          <w:szCs w:val="24"/>
        </w:rPr>
      </w:pPr>
    </w:p>
    <w:p w:rsidR="003F5B9F" w:rsidRDefault="003F5B9F" w:rsidP="003F5B9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Školní jídelna</w:t>
      </w:r>
    </w:p>
    <w:p w:rsidR="003F5B9F" w:rsidRDefault="003F5B9F" w:rsidP="003F5B9F">
      <w:pPr>
        <w:rPr>
          <w:b/>
          <w:sz w:val="24"/>
          <w:szCs w:val="24"/>
          <w:u w:val="single"/>
        </w:rPr>
      </w:pP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Školní jídelna poskytuje školní stravování žákům ZŠ /obědy/ a dětem z MŠ /oběd, přesnídávku, svačinku/. Základní škola má jednu výdejnu školního stravování –v MŠ Čeložnice, kam se dovážejí obědy ze školní kuchyně. Svačinky a přesnídávky si připravují zaměstnanci MŠ Čeložnice sami. 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Dále ŠJ poskytuje závodní stravování zaměstnancům Základní a mateřské školy Kostelec.  </w:t>
      </w:r>
    </w:p>
    <w:p w:rsidR="003F5B9F" w:rsidRDefault="003F5B9F" w:rsidP="003F5B9F"/>
    <w:p w:rsidR="003F5B9F" w:rsidRDefault="003F5B9F" w:rsidP="003F5B9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Počet strávníků</w:t>
      </w:r>
    </w:p>
    <w:p w:rsidR="003F5B9F" w:rsidRDefault="003F5B9F" w:rsidP="003F5B9F">
      <w:pPr>
        <w:ind w:left="2124" w:firstLine="708"/>
        <w:rPr>
          <w:sz w:val="24"/>
          <w:szCs w:val="24"/>
        </w:rPr>
      </w:pPr>
    </w:p>
    <w:p w:rsidR="003F5B9F" w:rsidRPr="004A2138" w:rsidRDefault="003F5B9F" w:rsidP="003F5B9F">
      <w:pPr>
        <w:rPr>
          <w:sz w:val="24"/>
          <w:szCs w:val="24"/>
        </w:rPr>
      </w:pPr>
      <w:r w:rsidRPr="004A2138">
        <w:rPr>
          <w:sz w:val="24"/>
          <w:szCs w:val="24"/>
        </w:rPr>
        <w:t>Dětí</w:t>
      </w:r>
      <w:r w:rsidRPr="004A2138">
        <w:rPr>
          <w:sz w:val="24"/>
          <w:szCs w:val="24"/>
        </w:rPr>
        <w:tab/>
      </w:r>
      <w:r w:rsidRPr="004A2138">
        <w:rPr>
          <w:sz w:val="24"/>
          <w:szCs w:val="24"/>
        </w:rPr>
        <w:tab/>
      </w:r>
      <w:r w:rsidRPr="004A2138">
        <w:rPr>
          <w:sz w:val="24"/>
          <w:szCs w:val="24"/>
        </w:rPr>
        <w:tab/>
      </w:r>
      <w:r w:rsidR="004A2138" w:rsidRPr="004A2138">
        <w:rPr>
          <w:sz w:val="24"/>
          <w:szCs w:val="24"/>
        </w:rPr>
        <w:t>87</w:t>
      </w:r>
      <w:r w:rsidRPr="004A2138">
        <w:rPr>
          <w:sz w:val="24"/>
          <w:szCs w:val="24"/>
        </w:rPr>
        <w:tab/>
      </w:r>
      <w:r w:rsidRPr="004A2138">
        <w:rPr>
          <w:sz w:val="24"/>
          <w:szCs w:val="24"/>
        </w:rPr>
        <w:tab/>
      </w:r>
      <w:r w:rsidRPr="004A2138">
        <w:rPr>
          <w:sz w:val="24"/>
          <w:szCs w:val="24"/>
        </w:rPr>
        <w:tab/>
      </w:r>
    </w:p>
    <w:p w:rsidR="003F5B9F" w:rsidRPr="004A2138" w:rsidRDefault="003F5B9F" w:rsidP="003F5B9F">
      <w:r w:rsidRPr="004A2138">
        <w:rPr>
          <w:sz w:val="24"/>
          <w:szCs w:val="24"/>
        </w:rPr>
        <w:t>Dospělí</w:t>
      </w:r>
      <w:r w:rsidRPr="004A2138">
        <w:rPr>
          <w:sz w:val="24"/>
          <w:szCs w:val="24"/>
        </w:rPr>
        <w:tab/>
      </w:r>
      <w:r w:rsidRPr="004A2138">
        <w:rPr>
          <w:sz w:val="24"/>
          <w:szCs w:val="24"/>
        </w:rPr>
        <w:tab/>
      </w:r>
      <w:r w:rsidR="004A2138" w:rsidRPr="004A2138">
        <w:rPr>
          <w:sz w:val="24"/>
          <w:szCs w:val="24"/>
        </w:rPr>
        <w:t>12</w:t>
      </w:r>
    </w:p>
    <w:p w:rsidR="003F5B9F" w:rsidRDefault="003F5B9F" w:rsidP="003F5B9F"/>
    <w:p w:rsidR="003F5B9F" w:rsidRDefault="003F5B9F" w:rsidP="003F5B9F">
      <w:pPr>
        <w:pStyle w:val="Nadpis2"/>
        <w:rPr>
          <w:sz w:val="28"/>
        </w:rPr>
      </w:pPr>
      <w:r>
        <w:rPr>
          <w:sz w:val="28"/>
        </w:rPr>
        <w:t>Část III.</w:t>
      </w:r>
    </w:p>
    <w:p w:rsidR="003F5B9F" w:rsidRDefault="003F5B9F" w:rsidP="003F5B9F"/>
    <w:p w:rsidR="003F5B9F" w:rsidRDefault="003F5B9F" w:rsidP="003F5B9F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Personální zabezpečení školy</w:t>
      </w:r>
    </w:p>
    <w:p w:rsidR="003F5B9F" w:rsidRDefault="003F5B9F" w:rsidP="003F5B9F"/>
    <w:p w:rsidR="003F5B9F" w:rsidRDefault="003F5B9F" w:rsidP="003F5B9F">
      <w:pPr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Základní škola a mateřská škola Kostelec měla ve školním roce 12 zaměstnanců. Z toho bylo 8 pedagogických pracovníků a 4 provozní zaměstnanci. Další dva zaměstnanci byli přijati na dohodu -výuka náboženství a topič.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Kvalifikovanost </w:t>
      </w:r>
      <w:proofErr w:type="spellStart"/>
      <w:r>
        <w:rPr>
          <w:b/>
          <w:sz w:val="24"/>
          <w:szCs w:val="24"/>
          <w:u w:val="single"/>
        </w:rPr>
        <w:t>ped</w:t>
      </w:r>
      <w:proofErr w:type="spellEnd"/>
      <w:r>
        <w:rPr>
          <w:b/>
          <w:sz w:val="24"/>
          <w:szCs w:val="24"/>
          <w:u w:val="single"/>
        </w:rPr>
        <w:t>. pracovníků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16"/>
          <w:szCs w:val="16"/>
        </w:rPr>
      </w:pPr>
    </w:p>
    <w:tbl>
      <w:tblPr>
        <w:tblStyle w:val="Mkatabulky"/>
        <w:tblW w:w="0" w:type="auto"/>
        <w:tblInd w:w="1547" w:type="dxa"/>
        <w:tblLook w:val="04A0" w:firstRow="1" w:lastRow="0" w:firstColumn="1" w:lastColumn="0" w:noHBand="0" w:noVBand="1"/>
      </w:tblPr>
      <w:tblGrid>
        <w:gridCol w:w="3151"/>
        <w:gridCol w:w="1701"/>
        <w:gridCol w:w="1701"/>
      </w:tblGrid>
      <w:tr w:rsidR="003F5B9F" w:rsidTr="003F5B9F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9F" w:rsidRDefault="003F5B9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9F" w:rsidRDefault="003F5B9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5B9F" w:rsidRDefault="003F5B9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3F5B9F" w:rsidTr="003F5B9F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5B9F" w:rsidRDefault="003F5B9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Kvalifikovaní pracovníci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9F" w:rsidRPr="00063587" w:rsidRDefault="003F5B9F">
            <w:pPr>
              <w:jc w:val="center"/>
              <w:rPr>
                <w:sz w:val="24"/>
                <w:szCs w:val="24"/>
                <w:lang w:eastAsia="en-US"/>
              </w:rPr>
            </w:pPr>
            <w:r w:rsidRPr="00063587">
              <w:rPr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9F" w:rsidRPr="00063587" w:rsidRDefault="003F5B9F">
            <w:pPr>
              <w:jc w:val="center"/>
              <w:rPr>
                <w:sz w:val="24"/>
                <w:szCs w:val="24"/>
                <w:lang w:eastAsia="en-US"/>
              </w:rPr>
            </w:pPr>
            <w:r w:rsidRPr="00063587">
              <w:rPr>
                <w:sz w:val="24"/>
                <w:szCs w:val="24"/>
                <w:lang w:eastAsia="en-US"/>
              </w:rPr>
              <w:t>87,5</w:t>
            </w:r>
          </w:p>
        </w:tc>
      </w:tr>
      <w:tr w:rsidR="003F5B9F" w:rsidTr="003F5B9F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5B9F" w:rsidRDefault="003F5B9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Nekvalifikovaní pracovníci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9F" w:rsidRPr="00063587" w:rsidRDefault="003F5B9F">
            <w:pPr>
              <w:jc w:val="center"/>
              <w:rPr>
                <w:sz w:val="24"/>
                <w:szCs w:val="24"/>
                <w:lang w:eastAsia="en-US"/>
              </w:rPr>
            </w:pPr>
            <w:r w:rsidRPr="000635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9F" w:rsidRPr="00063587" w:rsidRDefault="003F5B9F">
            <w:pPr>
              <w:jc w:val="center"/>
              <w:rPr>
                <w:sz w:val="24"/>
                <w:szCs w:val="24"/>
                <w:lang w:eastAsia="en-US"/>
              </w:rPr>
            </w:pPr>
            <w:r w:rsidRPr="00063587">
              <w:rPr>
                <w:sz w:val="24"/>
                <w:szCs w:val="24"/>
                <w:lang w:eastAsia="en-US"/>
              </w:rPr>
              <w:t>12,5</w:t>
            </w:r>
          </w:p>
        </w:tc>
      </w:tr>
    </w:tbl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Dalšími nekvalifikovanými pracovníky byly učitelky MŠ /</w:t>
      </w:r>
      <w:proofErr w:type="spellStart"/>
      <w:r>
        <w:rPr>
          <w:sz w:val="24"/>
          <w:szCs w:val="24"/>
        </w:rPr>
        <w:t>Kučeříková</w:t>
      </w:r>
      <w:proofErr w:type="spellEnd"/>
      <w:r>
        <w:rPr>
          <w:sz w:val="24"/>
          <w:szCs w:val="24"/>
        </w:rPr>
        <w:t>,</w:t>
      </w:r>
      <w:r w:rsidR="00A21176">
        <w:rPr>
          <w:sz w:val="24"/>
          <w:szCs w:val="24"/>
        </w:rPr>
        <w:t xml:space="preserve"> Doleželová/, které v ZŠ vyučovaly</w:t>
      </w:r>
      <w:r>
        <w:rPr>
          <w:sz w:val="24"/>
          <w:szCs w:val="24"/>
        </w:rPr>
        <w:t xml:space="preserve"> výchovné předměty – </w:t>
      </w:r>
      <w:proofErr w:type="spellStart"/>
      <w:r>
        <w:rPr>
          <w:sz w:val="24"/>
          <w:szCs w:val="24"/>
        </w:rPr>
        <w:t>Hv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Pč</w:t>
      </w:r>
      <w:proofErr w:type="spellEnd"/>
      <w:r>
        <w:rPr>
          <w:sz w:val="24"/>
          <w:szCs w:val="24"/>
        </w:rPr>
        <w:t xml:space="preserve"> 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Zaměstnanci po jednotlivých střediscích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ZŠ Kostelec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Dušan Kovář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ředitel školy</w:t>
      </w:r>
    </w:p>
    <w:p w:rsidR="003F5B9F" w:rsidRDefault="003F5B9F" w:rsidP="003F5B9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Jana Kovářová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učitelka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Lenka </w:t>
      </w:r>
      <w:proofErr w:type="spellStart"/>
      <w:r>
        <w:rPr>
          <w:sz w:val="24"/>
          <w:szCs w:val="24"/>
        </w:rPr>
        <w:t>Duroňová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učitelka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Jarmila </w:t>
      </w:r>
      <w:proofErr w:type="spellStart"/>
      <w:r>
        <w:rPr>
          <w:sz w:val="24"/>
          <w:szCs w:val="24"/>
        </w:rPr>
        <w:t>Gardášová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školnice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Částečný úvazek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Martina Doležalová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vychovatelka</w:t>
      </w:r>
    </w:p>
    <w:p w:rsidR="003F5B9F" w:rsidRDefault="003F5B9F" w:rsidP="003F5B9F">
      <w:pPr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Marie </w:t>
      </w:r>
      <w:proofErr w:type="spellStart"/>
      <w:r>
        <w:rPr>
          <w:sz w:val="24"/>
          <w:szCs w:val="24"/>
        </w:rPr>
        <w:t>Kučeříková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učitelka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Miroslava Doleželová</w:t>
      </w:r>
      <w:r>
        <w:rPr>
          <w:sz w:val="24"/>
          <w:szCs w:val="24"/>
        </w:rPr>
        <w:tab/>
        <w:t>učitelka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Monika Kunická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účetní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Dohoda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Zdeněk </w:t>
      </w:r>
      <w:proofErr w:type="spellStart"/>
      <w:r>
        <w:rPr>
          <w:sz w:val="24"/>
          <w:szCs w:val="24"/>
        </w:rPr>
        <w:t>Mukenšnábl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topič</w:t>
      </w:r>
    </w:p>
    <w:p w:rsidR="003F5B9F" w:rsidRDefault="00063587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Marek Adamík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F5B9F">
        <w:rPr>
          <w:sz w:val="24"/>
          <w:szCs w:val="24"/>
        </w:rPr>
        <w:t>výuka náboženství</w:t>
      </w:r>
      <w:r w:rsidR="003F5B9F">
        <w:rPr>
          <w:sz w:val="24"/>
          <w:szCs w:val="24"/>
        </w:rPr>
        <w:tab/>
      </w:r>
    </w:p>
    <w:p w:rsidR="003F5B9F" w:rsidRDefault="003F5B9F" w:rsidP="003F5B9F">
      <w:pPr>
        <w:jc w:val="both"/>
        <w:rPr>
          <w:b/>
          <w:sz w:val="24"/>
          <w:szCs w:val="24"/>
        </w:rPr>
      </w:pPr>
    </w:p>
    <w:p w:rsidR="003F5B9F" w:rsidRDefault="003F5B9F" w:rsidP="003F5B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MŠ Kostelec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Marie </w:t>
      </w:r>
      <w:proofErr w:type="spellStart"/>
      <w:r>
        <w:rPr>
          <w:sz w:val="24"/>
          <w:szCs w:val="24"/>
        </w:rPr>
        <w:t>Kučeříková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vedoucí učitelka</w:t>
      </w:r>
      <w:r>
        <w:rPr>
          <w:sz w:val="24"/>
          <w:szCs w:val="24"/>
        </w:rPr>
        <w:tab/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Miroslava Doleželová</w:t>
      </w:r>
      <w:r>
        <w:rPr>
          <w:sz w:val="24"/>
          <w:szCs w:val="24"/>
        </w:rPr>
        <w:tab/>
        <w:t>učitelka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Zdeňka Zlámalová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školnice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Obec Kostelec přispívá na mzdu školnice – úvazek 0,1</w:t>
      </w:r>
    </w:p>
    <w:p w:rsidR="003F5B9F" w:rsidRDefault="003F5B9F" w:rsidP="003F5B9F">
      <w:pPr>
        <w:jc w:val="both"/>
        <w:rPr>
          <w:b/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MŠ Čeložnice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Markéta Staníková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vedoucí učitelka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Kateřina Zbořilová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učitelka, školnice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 Čeložnice platí celou mzdu </w:t>
      </w:r>
      <w:proofErr w:type="spellStart"/>
      <w:r>
        <w:rPr>
          <w:sz w:val="24"/>
          <w:szCs w:val="24"/>
        </w:rPr>
        <w:t>p.uč</w:t>
      </w:r>
      <w:proofErr w:type="spellEnd"/>
      <w:r>
        <w:rPr>
          <w:sz w:val="24"/>
          <w:szCs w:val="24"/>
        </w:rPr>
        <w:t>. Zbořilové /učitelka MŠ/ a částečně přispívá na mzdu školnice.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Školní družina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Martina Doležalová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vychovatelka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Školní jídelna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Monika Kunická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vedoucí stravování ŠJ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Jarmila Šimečková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kuchařka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Monika Kunická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pomocná kuchařka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Kateřina Zbořilová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pomocná kuchařka v MŠ Čeložnice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5E6C24" w:rsidRDefault="005E6C24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prázdninách odešla do starobního důchodu paní </w:t>
      </w:r>
      <w:r w:rsidR="00311D93">
        <w:rPr>
          <w:sz w:val="24"/>
          <w:szCs w:val="24"/>
        </w:rPr>
        <w:t xml:space="preserve">uklízečka Zdeňka </w:t>
      </w:r>
      <w:r>
        <w:rPr>
          <w:sz w:val="24"/>
          <w:szCs w:val="24"/>
        </w:rPr>
        <w:t>Zlámalo</w:t>
      </w:r>
      <w:r w:rsidR="00311D93">
        <w:rPr>
          <w:sz w:val="24"/>
          <w:szCs w:val="24"/>
        </w:rPr>
        <w:t>vá. Na její místo byla přijata p</w:t>
      </w:r>
      <w:r>
        <w:rPr>
          <w:sz w:val="24"/>
          <w:szCs w:val="24"/>
        </w:rPr>
        <w:t xml:space="preserve">aní Dana </w:t>
      </w:r>
      <w:proofErr w:type="spellStart"/>
      <w:r>
        <w:rPr>
          <w:sz w:val="24"/>
          <w:szCs w:val="24"/>
        </w:rPr>
        <w:t>Gazárková</w:t>
      </w:r>
      <w:proofErr w:type="spellEnd"/>
      <w:r>
        <w:rPr>
          <w:sz w:val="24"/>
          <w:szCs w:val="24"/>
        </w:rPr>
        <w:t xml:space="preserve">. Na závěr školního roku odešla na vlastní žádost paní učitelka z MŠ Miroslava Doleželová. Na její místo byla přijata paní </w:t>
      </w:r>
      <w:r w:rsidR="00311D93">
        <w:rPr>
          <w:sz w:val="24"/>
          <w:szCs w:val="24"/>
        </w:rPr>
        <w:t xml:space="preserve">uč. </w:t>
      </w:r>
      <w:r>
        <w:rPr>
          <w:sz w:val="24"/>
          <w:szCs w:val="24"/>
        </w:rPr>
        <w:t xml:space="preserve">Jana </w:t>
      </w:r>
      <w:proofErr w:type="spellStart"/>
      <w:r>
        <w:rPr>
          <w:sz w:val="24"/>
          <w:szCs w:val="24"/>
        </w:rPr>
        <w:t>Ronková</w:t>
      </w:r>
      <w:proofErr w:type="spellEnd"/>
      <w:r w:rsidR="00311D93">
        <w:rPr>
          <w:sz w:val="24"/>
          <w:szCs w:val="24"/>
        </w:rPr>
        <w:t>. V souladu se závěry ČŠI byla na částečný úvazek do MŠ Čeložnice přijata paní uč. Lucie Havlíčková.</w:t>
      </w:r>
      <w:r w:rsidR="004D4B60">
        <w:rPr>
          <w:sz w:val="24"/>
          <w:szCs w:val="24"/>
        </w:rPr>
        <w:t xml:space="preserve"> Od nového školního roku bude na částečný úvazek pracovat paní uč. Blažena Sedlářová.</w:t>
      </w:r>
    </w:p>
    <w:p w:rsidR="00311D93" w:rsidRDefault="00311D93" w:rsidP="003F5B9F">
      <w:pPr>
        <w:pStyle w:val="Nadpis2"/>
        <w:rPr>
          <w:sz w:val="28"/>
        </w:rPr>
      </w:pPr>
    </w:p>
    <w:p w:rsidR="00311D93" w:rsidRDefault="00311D93" w:rsidP="003F5B9F">
      <w:pPr>
        <w:pStyle w:val="Nadpis2"/>
        <w:rPr>
          <w:sz w:val="28"/>
        </w:rPr>
      </w:pPr>
    </w:p>
    <w:p w:rsidR="003F5B9F" w:rsidRDefault="003F5B9F" w:rsidP="003F5B9F">
      <w:pPr>
        <w:pStyle w:val="Nadpis2"/>
        <w:rPr>
          <w:sz w:val="28"/>
        </w:rPr>
      </w:pPr>
      <w:r>
        <w:rPr>
          <w:sz w:val="28"/>
        </w:rPr>
        <w:t>Část  IV.</w:t>
      </w:r>
    </w:p>
    <w:p w:rsidR="003F5B9F" w:rsidRDefault="003F5B9F" w:rsidP="003F5B9F"/>
    <w:p w:rsidR="003F5B9F" w:rsidRDefault="003F5B9F" w:rsidP="003F5B9F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Zápis do MŠ a ZŠ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MŠ Kostelec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Ve školním roce 2014/15 přišlo k zápisu do předškolního vzdělávání celkem 21 dětí. Volná místa byla jen pro 11 dětí. Děti byly přijímány podle schválené Směrnice 26/2014 – Kritéria pro přijímání dětí do předškolního vzdělávání v MŠ Kostelec. Přednostně byly umístěny děti s odkladem školní docházky a tzv. předškoláci. Čtyři neumístěné děti rodiče přihlásili do odloučeného pracoviště MŠ Čeložnice. Počet dětí v MŠ Ko</w:t>
      </w:r>
      <w:r w:rsidR="00731130">
        <w:rPr>
          <w:sz w:val="24"/>
          <w:szCs w:val="24"/>
        </w:rPr>
        <w:t>stelec bude ve školním roce 2015/16</w:t>
      </w:r>
      <w:r>
        <w:rPr>
          <w:sz w:val="24"/>
          <w:szCs w:val="24"/>
        </w:rPr>
        <w:t xml:space="preserve"> 28, což je v souladu jak s  Vyhláškou o předškolním vzdělávání, ale i s výjimkou od Krajské hygienické stanice</w:t>
      </w:r>
      <w:r w:rsidR="00731130">
        <w:rPr>
          <w:sz w:val="24"/>
          <w:szCs w:val="24"/>
        </w:rPr>
        <w:t>, kterou škola během letních prázdnin obdržela.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</w:p>
    <w:p w:rsidR="00311D93" w:rsidRDefault="00311D93" w:rsidP="003F5B9F">
      <w:pPr>
        <w:jc w:val="both"/>
        <w:rPr>
          <w:b/>
          <w:sz w:val="24"/>
          <w:szCs w:val="24"/>
        </w:rPr>
      </w:pPr>
    </w:p>
    <w:p w:rsidR="00311D93" w:rsidRDefault="00311D93" w:rsidP="003F5B9F">
      <w:pPr>
        <w:jc w:val="both"/>
        <w:rPr>
          <w:b/>
          <w:sz w:val="24"/>
          <w:szCs w:val="24"/>
        </w:rPr>
      </w:pPr>
    </w:p>
    <w:p w:rsidR="00311D93" w:rsidRDefault="00311D93" w:rsidP="003F5B9F">
      <w:pPr>
        <w:jc w:val="both"/>
        <w:rPr>
          <w:b/>
          <w:sz w:val="24"/>
          <w:szCs w:val="24"/>
        </w:rPr>
      </w:pPr>
    </w:p>
    <w:p w:rsidR="003F5B9F" w:rsidRDefault="003F5B9F" w:rsidP="003F5B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MŠ Čeložnice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zápisu do MŠ Čeložnice přišly </w:t>
      </w:r>
      <w:r w:rsidR="00731130">
        <w:rPr>
          <w:sz w:val="24"/>
          <w:szCs w:val="24"/>
        </w:rPr>
        <w:t>4 děti. Od září 2015</w:t>
      </w:r>
      <w:r>
        <w:rPr>
          <w:sz w:val="24"/>
          <w:szCs w:val="24"/>
        </w:rPr>
        <w:t xml:space="preserve"> bude navštěvovat</w:t>
      </w:r>
      <w:r w:rsidR="004A2138">
        <w:rPr>
          <w:sz w:val="24"/>
          <w:szCs w:val="24"/>
        </w:rPr>
        <w:t xml:space="preserve"> předškolní vzdělávání celkem 11</w:t>
      </w:r>
      <w:r>
        <w:rPr>
          <w:sz w:val="24"/>
          <w:szCs w:val="24"/>
        </w:rPr>
        <w:t xml:space="preserve"> dě</w:t>
      </w:r>
      <w:r w:rsidR="004A2138">
        <w:rPr>
          <w:sz w:val="24"/>
          <w:szCs w:val="24"/>
        </w:rPr>
        <w:t xml:space="preserve">tí na celodenní vzdělávání.  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ZŠ Kostelec</w:t>
      </w:r>
    </w:p>
    <w:p w:rsidR="003F5B9F" w:rsidRDefault="003F5B9F" w:rsidP="003F5B9F">
      <w:pPr>
        <w:jc w:val="both"/>
        <w:rPr>
          <w:b/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K zápis</w:t>
      </w:r>
      <w:r w:rsidR="00731130">
        <w:rPr>
          <w:sz w:val="24"/>
          <w:szCs w:val="24"/>
        </w:rPr>
        <w:t>u do 1. ročníku přišlo celkem 12 dětí. 2</w:t>
      </w:r>
      <w:r>
        <w:rPr>
          <w:sz w:val="24"/>
          <w:szCs w:val="24"/>
        </w:rPr>
        <w:t xml:space="preserve"> dětem byl doporučen odklad školní docházky.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Rodiče následně písemně požádali o odklad školní docházky, k němuž doručili vyšetření z PPP a dětské lékařky. Od září by mělo</w:t>
      </w:r>
      <w:r w:rsidR="00731130">
        <w:rPr>
          <w:sz w:val="24"/>
          <w:szCs w:val="24"/>
        </w:rPr>
        <w:t xml:space="preserve"> 1. ročník navštěvovat celkem 10</w:t>
      </w:r>
      <w:r>
        <w:rPr>
          <w:sz w:val="24"/>
          <w:szCs w:val="24"/>
        </w:rPr>
        <w:t xml:space="preserve"> žáků.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pStyle w:val="Nadpis2"/>
        <w:rPr>
          <w:sz w:val="28"/>
        </w:rPr>
      </w:pPr>
      <w:r>
        <w:rPr>
          <w:sz w:val="28"/>
        </w:rPr>
        <w:t>Část V.</w:t>
      </w:r>
    </w:p>
    <w:p w:rsidR="003F5B9F" w:rsidRDefault="003F5B9F" w:rsidP="003F5B9F"/>
    <w:p w:rsidR="003F5B9F" w:rsidRDefault="003F5B9F" w:rsidP="003F5B9F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Výsledky výchovy a vzdělávání žáků</w:t>
      </w:r>
    </w:p>
    <w:p w:rsidR="003F5B9F" w:rsidRDefault="003F5B9F" w:rsidP="003F5B9F"/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Žáci se vzdělávali podle ŠVP Škola plná pohody. Hodnocení žáků bylo provedeno podle platných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zákonů /561/2004Sb./ a Pravidel pro hodnocení, která jsou přílohou ŠVP Škola plná pohody.  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Všichni žáci byli hodnoceni v prvním i v druhém pololetí ve všech předmětech.</w:t>
      </w:r>
    </w:p>
    <w:p w:rsidR="003F5B9F" w:rsidRDefault="003F5B9F" w:rsidP="003F5B9F"/>
    <w:p w:rsidR="003F5B9F" w:rsidRDefault="003F5B9F" w:rsidP="003F5B9F"/>
    <w:p w:rsidR="003F5B9F" w:rsidRDefault="003F5B9F" w:rsidP="003F5B9F"/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2"/>
        <w:gridCol w:w="1106"/>
        <w:gridCol w:w="1562"/>
        <w:gridCol w:w="1198"/>
        <w:gridCol w:w="1360"/>
        <w:gridCol w:w="1106"/>
      </w:tblGrid>
      <w:tr w:rsidR="003F5B9F" w:rsidTr="003F5B9F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3F5B9F" w:rsidRDefault="003F5B9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Ročník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3F5B9F" w:rsidRDefault="003F5B9F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Počet žáků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3F5B9F" w:rsidRDefault="003F5B9F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Prospělo s</w:t>
            </w:r>
          </w:p>
          <w:p w:rsidR="003F5B9F" w:rsidRDefault="003F5B9F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vyznamenání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3F5B9F" w:rsidRDefault="003F5B9F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Prospělo   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3F5B9F" w:rsidRDefault="003F5B9F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Neprospělo 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3F5B9F" w:rsidRDefault="003F5B9F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Opakují</w:t>
            </w:r>
          </w:p>
        </w:tc>
      </w:tr>
      <w:tr w:rsidR="003F5B9F" w:rsidTr="003F5B9F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5B9F" w:rsidRDefault="003F5B9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5B9F" w:rsidRPr="00AA15BF" w:rsidRDefault="00731130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AA15BF">
              <w:rPr>
                <w:b/>
                <w:sz w:val="24"/>
                <w:lang w:eastAsia="en-US"/>
              </w:rPr>
              <w:t>12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5B9F" w:rsidRPr="00AA15BF" w:rsidRDefault="004A2138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AA15BF">
              <w:rPr>
                <w:b/>
                <w:sz w:val="24"/>
                <w:lang w:eastAsia="en-US"/>
              </w:rPr>
              <w:t>11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5B9F" w:rsidRPr="00AA15BF" w:rsidRDefault="003F5B9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AA15BF">
              <w:rPr>
                <w:b/>
                <w:sz w:val="24"/>
                <w:lang w:eastAsia="en-US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5B9F" w:rsidRDefault="003F5B9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5B9F" w:rsidRDefault="003F5B9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  <w:tr w:rsidR="003F5B9F" w:rsidTr="004A2138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5B9F" w:rsidRDefault="003F5B9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2.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5B9F" w:rsidRPr="00AA15BF" w:rsidRDefault="00731130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AA15BF">
              <w:rPr>
                <w:b/>
                <w:sz w:val="24"/>
                <w:lang w:eastAsia="en-US"/>
              </w:rPr>
              <w:t>13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B9F" w:rsidRPr="00AA15BF" w:rsidRDefault="00AA15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AA15BF">
              <w:rPr>
                <w:b/>
                <w:sz w:val="24"/>
                <w:lang w:eastAsia="en-US"/>
              </w:rPr>
              <w:t>12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5B9F" w:rsidRPr="00AA15BF" w:rsidRDefault="00AA15BF" w:rsidP="00AA15BF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A15BF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5B9F" w:rsidRDefault="003F5B9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5B9F" w:rsidRDefault="003F5B9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  <w:tr w:rsidR="003F5B9F" w:rsidTr="004A2138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5B9F" w:rsidRDefault="003F5B9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3.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5B9F" w:rsidRPr="00AA15BF" w:rsidRDefault="00731130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AA15BF">
              <w:rPr>
                <w:b/>
                <w:sz w:val="24"/>
                <w:lang w:eastAsia="en-US"/>
              </w:rPr>
              <w:t>8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B9F" w:rsidRPr="00AA15BF" w:rsidRDefault="00AA15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AA15BF">
              <w:rPr>
                <w:b/>
                <w:sz w:val="24"/>
                <w:lang w:eastAsia="en-US"/>
              </w:rPr>
              <w:t>8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B9F" w:rsidRPr="00AA15BF" w:rsidRDefault="00AA15BF" w:rsidP="00AA15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AA15BF">
              <w:rPr>
                <w:b/>
                <w:sz w:val="24"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5B9F" w:rsidRDefault="003F5B9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5B9F" w:rsidRDefault="003F5B9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  <w:tr w:rsidR="003F5B9F" w:rsidTr="004A2138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5B9F" w:rsidRDefault="003F5B9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4.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5B9F" w:rsidRPr="00AA15BF" w:rsidRDefault="00731130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AA15BF">
              <w:rPr>
                <w:b/>
                <w:sz w:val="24"/>
                <w:lang w:eastAsia="en-US"/>
              </w:rPr>
              <w:t>11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B9F" w:rsidRPr="00AA15BF" w:rsidRDefault="00AA15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AA15BF">
              <w:rPr>
                <w:b/>
                <w:sz w:val="24"/>
                <w:lang w:eastAsia="en-US"/>
              </w:rPr>
              <w:t>6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B9F" w:rsidRPr="00AA15BF" w:rsidRDefault="00AA15BF" w:rsidP="00AA15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AA15BF">
              <w:rPr>
                <w:b/>
                <w:sz w:val="24"/>
                <w:lang w:eastAsia="en-US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5B9F" w:rsidRDefault="003F5B9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5B9F" w:rsidRDefault="003F5B9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  <w:tr w:rsidR="003F5B9F" w:rsidTr="004A2138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5B9F" w:rsidRDefault="003F5B9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5.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5B9F" w:rsidRPr="00AA15BF" w:rsidRDefault="00731130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AA15BF">
              <w:rPr>
                <w:b/>
                <w:sz w:val="24"/>
                <w:lang w:eastAsia="en-US"/>
              </w:rPr>
              <w:t>9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B9F" w:rsidRPr="00AA15BF" w:rsidRDefault="00AA15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AA15BF">
              <w:rPr>
                <w:b/>
                <w:sz w:val="24"/>
                <w:lang w:eastAsia="en-US"/>
              </w:rPr>
              <w:t>4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B9F" w:rsidRPr="00AA15BF" w:rsidRDefault="00AA15BF" w:rsidP="00AA15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AA15BF">
              <w:rPr>
                <w:b/>
                <w:sz w:val="24"/>
                <w:lang w:eastAsia="en-US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5B9F" w:rsidRDefault="003F5B9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5B9F" w:rsidRDefault="003F5B9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  <w:tr w:rsidR="003F5B9F" w:rsidTr="004A2138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3F5B9F" w:rsidRDefault="003F5B9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Celkem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3F5B9F" w:rsidRDefault="00731130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53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</w:tcPr>
          <w:p w:rsidR="003F5B9F" w:rsidRDefault="00AA15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42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</w:tcPr>
          <w:p w:rsidR="003F5B9F" w:rsidRDefault="00AA15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3F5B9F" w:rsidRDefault="003F5B9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3F5B9F" w:rsidRDefault="003F5B9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</w:tbl>
    <w:p w:rsidR="003F5B9F" w:rsidRDefault="003F5B9F" w:rsidP="003F5B9F"/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731130" w:rsidP="003F5B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 školním roce 2014/15</w:t>
      </w:r>
      <w:r w:rsidR="003F5B9F">
        <w:rPr>
          <w:b/>
          <w:sz w:val="24"/>
          <w:szCs w:val="24"/>
        </w:rPr>
        <w:t xml:space="preserve"> nebyla nikomu z žáků snížena známka z chování.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Ve školním roce 201</w:t>
      </w:r>
      <w:r w:rsidR="00731130">
        <w:rPr>
          <w:sz w:val="24"/>
          <w:szCs w:val="24"/>
        </w:rPr>
        <w:t>4/15</w:t>
      </w:r>
      <w:r>
        <w:rPr>
          <w:sz w:val="24"/>
          <w:szCs w:val="24"/>
        </w:rPr>
        <w:t xml:space="preserve"> nebyl ve škole žádný integrovaný žák s poruchami učení, chování nebo jiným postižením. Nebylo proto nutné vypracovat žádné podpůrné vzdělávací plány ani individuální vzdělávací plány.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731130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Jeden žák 3</w:t>
      </w:r>
      <w:r w:rsidR="003F5B9F">
        <w:rPr>
          <w:sz w:val="24"/>
          <w:szCs w:val="24"/>
        </w:rPr>
        <w:t xml:space="preserve">.roč. /Miroslav </w:t>
      </w:r>
      <w:proofErr w:type="spellStart"/>
      <w:r w:rsidR="003F5B9F">
        <w:rPr>
          <w:sz w:val="24"/>
          <w:szCs w:val="24"/>
        </w:rPr>
        <w:t>Klíg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/ byl na základě doporučení PPP veden jako nadaný žák v matematice.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 rámci plynulého přechodu dětí z MŠ do 1. ročníku škola zorganizovala 10 návštěv/10 hodin/ předškoláků. 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Tři hodiny byly společné s dětmi 1. ročníku a sedm hodin probíhala samostatná výuka předškoláků ve výchovných předmětech /</w:t>
      </w:r>
      <w:proofErr w:type="spellStart"/>
      <w:r>
        <w:rPr>
          <w:sz w:val="24"/>
          <w:szCs w:val="24"/>
        </w:rPr>
        <w:t>Hv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Pč</w:t>
      </w:r>
      <w:proofErr w:type="spellEnd"/>
      <w:r>
        <w:rPr>
          <w:sz w:val="24"/>
          <w:szCs w:val="24"/>
        </w:rPr>
        <w:t>/.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V MŠ Kostelci a MŠ Čeložnicích probíhala předškolní výchova podle ŠVP pro předškolní výchovu, který byl časově rozpracován podle jednotlivých tematických celků.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školní družině byl naplňován výchovně vzdělávací plán podle přílohy ŠVP Škola plná pohody pro ŠD. </w:t>
      </w:r>
      <w:r w:rsidR="00731130">
        <w:rPr>
          <w:sz w:val="24"/>
          <w:szCs w:val="24"/>
        </w:rPr>
        <w:t>/příloha č.1-Výroční zpráva ŠD/</w:t>
      </w:r>
    </w:p>
    <w:p w:rsidR="001D47E9" w:rsidRDefault="001D47E9" w:rsidP="003F5B9F">
      <w:pPr>
        <w:jc w:val="both"/>
        <w:rPr>
          <w:b/>
          <w:sz w:val="24"/>
          <w:szCs w:val="24"/>
          <w:u w:val="single"/>
        </w:rPr>
      </w:pPr>
    </w:p>
    <w:p w:rsidR="003F5B9F" w:rsidRDefault="003F5B9F" w:rsidP="003F5B9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Plavecký kurz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V měsíci dubnu – červnu se zúčastnili žáci 2. a 3.ročníku plaveckého výcvikového kurzu /20 hodin/. Na plavecký výcvik jsme dojížděli do ZŠ v Bzenci. Kurz byl odborně veden zaměstnanci Plavecké školy Bzenec.</w:t>
      </w:r>
      <w:r w:rsidR="00731130">
        <w:rPr>
          <w:sz w:val="24"/>
          <w:szCs w:val="24"/>
        </w:rPr>
        <w:t xml:space="preserve"> Od příštího roku plánujeme </w:t>
      </w:r>
      <w:r w:rsidR="001D47E9">
        <w:rPr>
          <w:sz w:val="24"/>
          <w:szCs w:val="24"/>
        </w:rPr>
        <w:t xml:space="preserve">po dohodě s rodiči </w:t>
      </w:r>
      <w:r w:rsidR="00731130">
        <w:rPr>
          <w:sz w:val="24"/>
          <w:szCs w:val="24"/>
        </w:rPr>
        <w:t>plaveckou přípravku i pro děti 1.roč.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Pr="00063587" w:rsidRDefault="003F5B9F" w:rsidP="003F5B9F">
      <w:pPr>
        <w:jc w:val="both"/>
        <w:rPr>
          <w:b/>
          <w:sz w:val="24"/>
          <w:szCs w:val="24"/>
          <w:u w:val="single"/>
        </w:rPr>
      </w:pPr>
      <w:r w:rsidRPr="00063587">
        <w:rPr>
          <w:b/>
          <w:sz w:val="24"/>
          <w:szCs w:val="24"/>
          <w:u w:val="single"/>
        </w:rPr>
        <w:t>Dopravní výchova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Dopravní výchovy </w:t>
      </w:r>
      <w:r w:rsidR="00063587">
        <w:rPr>
          <w:color w:val="000000" w:themeColor="text1"/>
          <w:sz w:val="24"/>
          <w:szCs w:val="24"/>
        </w:rPr>
        <w:t xml:space="preserve">– chodec se </w:t>
      </w:r>
      <w:r>
        <w:rPr>
          <w:sz w:val="24"/>
          <w:szCs w:val="24"/>
        </w:rPr>
        <w:t xml:space="preserve">zúčastnili </w:t>
      </w:r>
      <w:r w:rsidR="00063587">
        <w:rPr>
          <w:sz w:val="24"/>
          <w:szCs w:val="24"/>
        </w:rPr>
        <w:t xml:space="preserve">žáci 2.a 3.ročníku. Výuka proběhla </w:t>
      </w:r>
      <w:r>
        <w:rPr>
          <w:sz w:val="24"/>
          <w:szCs w:val="24"/>
        </w:rPr>
        <w:t xml:space="preserve">v DDM </w:t>
      </w:r>
      <w:r w:rsidR="00063587">
        <w:rPr>
          <w:sz w:val="24"/>
          <w:szCs w:val="24"/>
        </w:rPr>
        <w:t>v </w:t>
      </w:r>
      <w:r>
        <w:rPr>
          <w:sz w:val="24"/>
          <w:szCs w:val="24"/>
        </w:rPr>
        <w:t>Kyjov</w:t>
      </w:r>
      <w:r w:rsidR="00063587">
        <w:rPr>
          <w:sz w:val="24"/>
          <w:szCs w:val="24"/>
        </w:rPr>
        <w:t>ě a příští rok bude pokračovat navazujícím kurzem – cyklista, který bude zakončen praktickou zkouškou.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Pr="009A78F8" w:rsidRDefault="003F5B9F" w:rsidP="003F5B9F">
      <w:pPr>
        <w:jc w:val="both"/>
        <w:rPr>
          <w:b/>
          <w:sz w:val="24"/>
          <w:szCs w:val="24"/>
          <w:u w:val="single"/>
        </w:rPr>
      </w:pPr>
      <w:r w:rsidRPr="009A78F8">
        <w:rPr>
          <w:b/>
          <w:sz w:val="24"/>
          <w:szCs w:val="24"/>
          <w:u w:val="single"/>
        </w:rPr>
        <w:t>Školní olympiády a soutěže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Pr="004A2138" w:rsidRDefault="003F5B9F" w:rsidP="003F5B9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Žáci 2. – 5. ročníku se </w:t>
      </w:r>
      <w:r w:rsidR="00063587">
        <w:rPr>
          <w:sz w:val="24"/>
          <w:szCs w:val="24"/>
        </w:rPr>
        <w:t xml:space="preserve">stejně jako v minulých letech </w:t>
      </w:r>
      <w:r>
        <w:rPr>
          <w:sz w:val="24"/>
          <w:szCs w:val="24"/>
        </w:rPr>
        <w:t xml:space="preserve">zúčastnili celostátní matematické soutěže „Matematický klokánek“, který je rozdělen na dvě kategorie 2. a 3. roč. – Cvrček, 4. a 5. roč. – </w:t>
      </w:r>
      <w:r w:rsidR="004A2138">
        <w:rPr>
          <w:sz w:val="24"/>
          <w:szCs w:val="24"/>
        </w:rPr>
        <w:t xml:space="preserve">Klokánek. </w:t>
      </w:r>
      <w:r w:rsidR="004A2138" w:rsidRPr="004A2138">
        <w:rPr>
          <w:b/>
          <w:sz w:val="24"/>
          <w:szCs w:val="24"/>
        </w:rPr>
        <w:t xml:space="preserve">Žák 5.ročníku Jaromír </w:t>
      </w:r>
      <w:proofErr w:type="spellStart"/>
      <w:r w:rsidR="004A2138" w:rsidRPr="004A2138">
        <w:rPr>
          <w:b/>
          <w:sz w:val="24"/>
          <w:szCs w:val="24"/>
        </w:rPr>
        <w:t>Klígl</w:t>
      </w:r>
      <w:proofErr w:type="spellEnd"/>
      <w:r w:rsidR="004A2138" w:rsidRPr="004A2138">
        <w:rPr>
          <w:b/>
          <w:sz w:val="24"/>
          <w:szCs w:val="24"/>
        </w:rPr>
        <w:t xml:space="preserve"> postoupil do okresního kola</w:t>
      </w:r>
      <w:r w:rsidR="004A2138">
        <w:rPr>
          <w:b/>
          <w:sz w:val="24"/>
          <w:szCs w:val="24"/>
        </w:rPr>
        <w:t>, kde se umístil na 4.místě.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Stejně jako v loňském roce se vybraní talentovaní žáci na matematiku zúčastnili </w:t>
      </w:r>
      <w:r w:rsidR="00063587">
        <w:rPr>
          <w:sz w:val="24"/>
          <w:szCs w:val="24"/>
        </w:rPr>
        <w:t xml:space="preserve">celoroční </w:t>
      </w:r>
      <w:r>
        <w:rPr>
          <w:sz w:val="24"/>
          <w:szCs w:val="24"/>
        </w:rPr>
        <w:t>mezinárodní matematické soutěže TAKTIK, kterou dlouhodobě organizuje s</w:t>
      </w:r>
      <w:r w:rsidR="00063587">
        <w:rPr>
          <w:sz w:val="24"/>
          <w:szCs w:val="24"/>
        </w:rPr>
        <w:t xml:space="preserve">polečnost TAKTIK International. Absolvovali ji dva žáci ze 3.roč., 2 žáci ze 4.roč., 2 žáci z 5.roč. a jedno dvojčlenné družstvo z 5.roč..  </w:t>
      </w:r>
      <w:r>
        <w:rPr>
          <w:sz w:val="24"/>
          <w:szCs w:val="24"/>
        </w:rPr>
        <w:t xml:space="preserve">Během celého roku žáci vypracovávali matematické úlohy, které rozvíjejí matematické myšlení a logiku. Nejlepší řešitelé byli na konci školního roku odměněni. V příštím školním roce budeme v této matematické soutěži pokračovat. 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Další aktivitou bylo přihlášení se do Logické olympiády, kde žáci online vypracovávali během celého roku úlohy rozvíjející logické myšlení.</w:t>
      </w:r>
      <w:r w:rsidR="004A2138">
        <w:rPr>
          <w:sz w:val="24"/>
          <w:szCs w:val="24"/>
        </w:rPr>
        <w:t xml:space="preserve"> Účast v této online olympiádě byla pro děti dobrovolná.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pStyle w:val="Nadpis2"/>
        <w:rPr>
          <w:sz w:val="28"/>
        </w:rPr>
      </w:pPr>
      <w:r>
        <w:rPr>
          <w:sz w:val="28"/>
        </w:rPr>
        <w:t>Část  VI.</w:t>
      </w:r>
    </w:p>
    <w:p w:rsidR="003F5B9F" w:rsidRDefault="003F5B9F" w:rsidP="003F5B9F"/>
    <w:p w:rsidR="003F5B9F" w:rsidRDefault="003F5B9F" w:rsidP="003F5B9F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Prevence sociálně patologických jevů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F5B9F" w:rsidRDefault="00731130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Na školní rok 2014/15</w:t>
      </w:r>
      <w:r w:rsidR="003F5B9F">
        <w:rPr>
          <w:sz w:val="24"/>
          <w:szCs w:val="24"/>
        </w:rPr>
        <w:t xml:space="preserve"> byl vypracován Minimální preventivní program - prevence patologických jevů.</w:t>
      </w:r>
      <w:r w:rsidR="001D47E9">
        <w:rPr>
          <w:sz w:val="24"/>
          <w:szCs w:val="24"/>
        </w:rPr>
        <w:t xml:space="preserve"> </w:t>
      </w:r>
      <w:r w:rsidR="009A78F8">
        <w:rPr>
          <w:sz w:val="24"/>
          <w:szCs w:val="24"/>
        </w:rPr>
        <w:t xml:space="preserve">Školním metodikem prevence je </w:t>
      </w:r>
      <w:r w:rsidR="003F5B9F">
        <w:rPr>
          <w:sz w:val="24"/>
          <w:szCs w:val="24"/>
        </w:rPr>
        <w:t xml:space="preserve">ustanovena </w:t>
      </w:r>
      <w:proofErr w:type="spellStart"/>
      <w:r w:rsidR="003F5B9F">
        <w:rPr>
          <w:sz w:val="24"/>
          <w:szCs w:val="24"/>
        </w:rPr>
        <w:t>p.uč</w:t>
      </w:r>
      <w:proofErr w:type="spellEnd"/>
      <w:r w:rsidR="003F5B9F">
        <w:rPr>
          <w:sz w:val="24"/>
          <w:szCs w:val="24"/>
        </w:rPr>
        <w:t>. Le</w:t>
      </w:r>
      <w:r w:rsidR="009A78F8">
        <w:rPr>
          <w:sz w:val="24"/>
          <w:szCs w:val="24"/>
        </w:rPr>
        <w:t xml:space="preserve">nka </w:t>
      </w:r>
      <w:proofErr w:type="spellStart"/>
      <w:r w:rsidR="009A78F8">
        <w:rPr>
          <w:sz w:val="24"/>
          <w:szCs w:val="24"/>
        </w:rPr>
        <w:t>Duroňová</w:t>
      </w:r>
      <w:proofErr w:type="spellEnd"/>
      <w:r w:rsidR="009A78F8">
        <w:rPr>
          <w:sz w:val="24"/>
          <w:szCs w:val="24"/>
        </w:rPr>
        <w:t>.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Zaměřili jsme se na tyto cíle: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F5B9F" w:rsidRDefault="003F5B9F" w:rsidP="003F5B9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Posilování duševní pohody  a odolnosti proti negativním zážitkům</w:t>
      </w:r>
    </w:p>
    <w:p w:rsidR="003F5B9F" w:rsidRDefault="003F5B9F" w:rsidP="003F5B9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Schopnost žáků dělat samostatná rozhodnutí a řešit problémy s pomocí dospělých</w:t>
      </w:r>
    </w:p>
    <w:p w:rsidR="003F5B9F" w:rsidRDefault="003F5B9F" w:rsidP="003F5B9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Ovlivňovat děti ve vztahu ke zdravému způsobu života a ochraně zdraví </w:t>
      </w:r>
    </w:p>
    <w:p w:rsidR="003F5B9F" w:rsidRDefault="003F5B9F" w:rsidP="003F5B9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Ohrožení života a zdraví – omamné látky, návykové látky a patologické jevy</w:t>
      </w:r>
    </w:p>
    <w:p w:rsidR="003F5B9F" w:rsidRDefault="009A78F8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Během školního roku se ve škole vyskytl projev šikany mezi žáky 4. a 5.roč.. Škola problém řešila za pomoci Policie ČR a školního psychologa.</w:t>
      </w:r>
    </w:p>
    <w:p w:rsidR="009A78F8" w:rsidRDefault="009A78F8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Hodnocení minimálního preventivního programu je přílohou výroční zprávy.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9A78F8" w:rsidRDefault="009A78F8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pStyle w:val="Nadpis2"/>
        <w:rPr>
          <w:sz w:val="28"/>
        </w:rPr>
      </w:pPr>
      <w:r>
        <w:rPr>
          <w:sz w:val="28"/>
        </w:rPr>
        <w:t>Část  VII.</w:t>
      </w:r>
    </w:p>
    <w:p w:rsidR="003F5B9F" w:rsidRDefault="003F5B9F" w:rsidP="003F5B9F"/>
    <w:p w:rsidR="003F5B9F" w:rsidRDefault="003F5B9F" w:rsidP="003F5B9F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Další vzdělávání pedagogických pracovníků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Plán dalšího vzdělávání pedagogických pracovníků /DVPP/ vycházel ze schváleného ročního plánu DVPP, který byl projednán pedagogickou radou</w:t>
      </w:r>
      <w:r w:rsidR="001D47E9">
        <w:rPr>
          <w:sz w:val="24"/>
          <w:szCs w:val="24"/>
        </w:rPr>
        <w:t xml:space="preserve"> v lednu 2015</w:t>
      </w:r>
      <w:r>
        <w:rPr>
          <w:sz w:val="24"/>
          <w:szCs w:val="24"/>
        </w:rPr>
        <w:t>. Plán vycházel z</w:t>
      </w:r>
      <w:r w:rsidR="001D47E9">
        <w:rPr>
          <w:sz w:val="24"/>
          <w:szCs w:val="24"/>
        </w:rPr>
        <w:t xml:space="preserve"> množství </w:t>
      </w:r>
      <w:r>
        <w:rPr>
          <w:sz w:val="24"/>
          <w:szCs w:val="24"/>
        </w:rPr>
        <w:t>finančních prostředků od státu, které škola na vzdělávání učitelů obdržela, ale také z potřeb školy, která se týká dalšího zkvalitňování výchovně vzdělávací práce pedagogických pracovníků. Pokračovali jsme ve vzdělávání pedagogických pracovníků v Aj /neaprobovaná výuka/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Během celého roku jsme sledovali nabídku školících zařízení, jaké semináře, kurzy a školení se budou konat. Nejbližší školící pracoviště je SSŠ v Hodoníně /Středisko služeb školám/ a SSŠ v Brně. Velkým problémem je účast na školeních během dopoledne, protože není možné zabezpečit suplování za nepřítomné učitele nebo vychovatelku. Proto jsme dávali přednost školením, která probíhala v odpoledních hodinách. Stejný problém nastává i u provozních zaměstnanců.</w:t>
      </w:r>
    </w:p>
    <w:p w:rsidR="003F5B9F" w:rsidRDefault="003F5B9F" w:rsidP="003F5B9F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83C23" w:rsidRDefault="003F5B9F" w:rsidP="00283C23">
      <w:pPr>
        <w:rPr>
          <w:sz w:val="24"/>
          <w:szCs w:val="24"/>
        </w:rPr>
      </w:pPr>
      <w:r>
        <w:rPr>
          <w:b/>
          <w:sz w:val="24"/>
          <w:szCs w:val="24"/>
        </w:rPr>
        <w:t>Semináře a školení pro vedoucí pracovníky</w:t>
      </w:r>
      <w:r>
        <w:rPr>
          <w:b/>
          <w:sz w:val="24"/>
          <w:szCs w:val="24"/>
        </w:rPr>
        <w:tab/>
        <w:t>-</w:t>
      </w:r>
      <w:r>
        <w:rPr>
          <w:sz w:val="24"/>
          <w:szCs w:val="24"/>
        </w:rPr>
        <w:tab/>
      </w:r>
      <w:r w:rsidR="00283C23">
        <w:rPr>
          <w:sz w:val="24"/>
          <w:szCs w:val="24"/>
        </w:rPr>
        <w:t>BOZP a PO</w:t>
      </w:r>
    </w:p>
    <w:p w:rsidR="001D47E9" w:rsidRDefault="001D47E9" w:rsidP="00283C23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ČŠI – zavedení </w:t>
      </w:r>
      <w:proofErr w:type="spellStart"/>
      <w:r>
        <w:rPr>
          <w:sz w:val="24"/>
          <w:szCs w:val="24"/>
        </w:rPr>
        <w:t>InspIS</w:t>
      </w:r>
      <w:proofErr w:type="spellEnd"/>
      <w:r>
        <w:rPr>
          <w:sz w:val="24"/>
          <w:szCs w:val="24"/>
        </w:rPr>
        <w:t xml:space="preserve"> /testování žáků/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283C23" w:rsidRDefault="003F5B9F" w:rsidP="003F5B9F">
      <w:pPr>
        <w:rPr>
          <w:sz w:val="24"/>
          <w:szCs w:val="24"/>
        </w:rPr>
      </w:pPr>
      <w:r>
        <w:rPr>
          <w:b/>
          <w:sz w:val="24"/>
          <w:szCs w:val="24"/>
        </w:rPr>
        <w:t>Semináře pro učitele ZŠ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 w:rsidR="00283C23">
        <w:rPr>
          <w:sz w:val="24"/>
          <w:szCs w:val="24"/>
        </w:rPr>
        <w:tab/>
        <w:t>Jak lépe učit češtinu</w:t>
      </w:r>
    </w:p>
    <w:p w:rsidR="00283C23" w:rsidRDefault="00283C23" w:rsidP="00283C23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Základy lektorských dovedností </w:t>
      </w:r>
    </w:p>
    <w:p w:rsidR="003F5B9F" w:rsidRDefault="00283C23" w:rsidP="00283C23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Jak na tablety</w:t>
      </w:r>
    </w:p>
    <w:p w:rsidR="003F5B9F" w:rsidRDefault="003F5B9F" w:rsidP="003F5B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Kurz z Aj /2x/</w:t>
      </w:r>
    </w:p>
    <w:p w:rsidR="003F5B9F" w:rsidRDefault="003F5B9F" w:rsidP="003F5B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Informatika 1.stupeň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Školení provozních zaměstnanců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Nové trendy v moderním vaření</w:t>
      </w:r>
    </w:p>
    <w:p w:rsidR="003F5B9F" w:rsidRDefault="00283C23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Školní stravování v roce 2015</w:t>
      </w:r>
    </w:p>
    <w:p w:rsidR="00283C23" w:rsidRDefault="00283C23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Hygienické minimum pro prac.ve strav.</w:t>
      </w:r>
    </w:p>
    <w:p w:rsidR="00283C23" w:rsidRDefault="00283C23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službách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Odborná literatura, časopisy</w:t>
      </w:r>
    </w:p>
    <w:p w:rsidR="003F5B9F" w:rsidRDefault="003F5B9F" w:rsidP="003F5B9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Škola odebírá elektronickou odbornou „Kartotéku“ od  PaedDr. Jana </w:t>
      </w:r>
      <w:proofErr w:type="spellStart"/>
      <w:r>
        <w:rPr>
          <w:sz w:val="24"/>
          <w:szCs w:val="24"/>
        </w:rPr>
        <w:t>Mikáče</w:t>
      </w:r>
      <w:proofErr w:type="spellEnd"/>
      <w:r>
        <w:rPr>
          <w:sz w:val="24"/>
          <w:szCs w:val="24"/>
        </w:rPr>
        <w:t>, odborníka na školské předpisy a zákony. Tato Kartotéka je významným pomocníkem pro pr</w:t>
      </w:r>
      <w:r w:rsidR="00283C23">
        <w:rPr>
          <w:sz w:val="24"/>
          <w:szCs w:val="24"/>
        </w:rPr>
        <w:t xml:space="preserve">áci učitelů i vedení školy a 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Odborná literatura je pořizována průběžně podle potřeb učitelů a jejího smysluplného a praktického využití. Škola odebírá jeden odborný časopis - Kritické listy.</w:t>
      </w:r>
      <w:r w:rsidR="001D47E9">
        <w:rPr>
          <w:sz w:val="24"/>
          <w:szCs w:val="24"/>
        </w:rPr>
        <w:t xml:space="preserve"> </w:t>
      </w:r>
      <w:r>
        <w:rPr>
          <w:sz w:val="24"/>
          <w:szCs w:val="24"/>
        </w:rPr>
        <w:t>Pro děti je předplacen časopis Pastelka a Sluníčko.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</w:p>
    <w:p w:rsidR="00283C23" w:rsidRDefault="00283C23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pStyle w:val="Nadpis2"/>
        <w:rPr>
          <w:sz w:val="28"/>
        </w:rPr>
      </w:pPr>
      <w:r>
        <w:rPr>
          <w:sz w:val="28"/>
        </w:rPr>
        <w:lastRenderedPageBreak/>
        <w:t>Část  VIII.</w:t>
      </w:r>
    </w:p>
    <w:p w:rsidR="003F5B9F" w:rsidRDefault="003F5B9F" w:rsidP="003F5B9F"/>
    <w:p w:rsidR="003F5B9F" w:rsidRDefault="003F5B9F" w:rsidP="003F5B9F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Aktivity mimo vyučování, prezentace školy na veřejnosti a školní akce</w:t>
      </w:r>
    </w:p>
    <w:p w:rsidR="003F5B9F" w:rsidRDefault="003F5B9F" w:rsidP="003F5B9F">
      <w:pPr>
        <w:rPr>
          <w:sz w:val="24"/>
          <w:szCs w:val="24"/>
        </w:rPr>
      </w:pPr>
    </w:p>
    <w:p w:rsidR="003F5B9F" w:rsidRDefault="009A78F8" w:rsidP="001D47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Škola prezentuje celoročně svoje aktivity </w:t>
      </w:r>
      <w:r w:rsidR="003F5B9F">
        <w:rPr>
          <w:sz w:val="24"/>
          <w:szCs w:val="24"/>
        </w:rPr>
        <w:t xml:space="preserve">na webových stránkách školy. </w:t>
      </w:r>
      <w:r w:rsidR="001D47E9">
        <w:rPr>
          <w:sz w:val="24"/>
          <w:szCs w:val="24"/>
        </w:rPr>
        <w:t>Některé s</w:t>
      </w:r>
      <w:r w:rsidR="00487FF0">
        <w:rPr>
          <w:sz w:val="24"/>
          <w:szCs w:val="24"/>
        </w:rPr>
        <w:t>vé akce vyvěšuje</w:t>
      </w:r>
      <w:r w:rsidR="00A21176">
        <w:rPr>
          <w:sz w:val="24"/>
          <w:szCs w:val="24"/>
        </w:rPr>
        <w:t>me</w:t>
      </w:r>
      <w:r w:rsidR="001D47E9">
        <w:rPr>
          <w:sz w:val="24"/>
          <w:szCs w:val="24"/>
        </w:rPr>
        <w:t xml:space="preserve"> také na nástěnce u obchodu v centru obce. </w:t>
      </w:r>
      <w:r w:rsidR="003F5B9F">
        <w:rPr>
          <w:sz w:val="24"/>
          <w:szCs w:val="24"/>
        </w:rPr>
        <w:t>Základní škola zveřejňuje své školní projekty, sportovní akce, kulturní představení pro žáky a další akce organizované pro žáky nebo veřejnost.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Samostatnou prezentaci má i ŠD, které organizuje spoustu zajímavých akcí, pravidelně navštěvuje obecní knihovnu a každý měsíc dochází za babičkami do Domu pokojného stáří v Čeložnicích.</w:t>
      </w:r>
    </w:p>
    <w:p w:rsidR="00F60243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Žáci školy se svými učiteli zorganizovali, nacvičili a prezentovali ve š</w:t>
      </w:r>
      <w:r w:rsidR="00F60243">
        <w:rPr>
          <w:sz w:val="24"/>
          <w:szCs w:val="24"/>
        </w:rPr>
        <w:t xml:space="preserve">kolní jídelně tradiční Vánoční </w:t>
      </w:r>
      <w:r w:rsidR="005E6C24">
        <w:rPr>
          <w:sz w:val="24"/>
          <w:szCs w:val="24"/>
        </w:rPr>
        <w:t>b</w:t>
      </w:r>
      <w:r>
        <w:rPr>
          <w:sz w:val="24"/>
          <w:szCs w:val="24"/>
        </w:rPr>
        <w:t xml:space="preserve">esídku. Svoje vlastní besídky uspořádaly i děti se svými učitelkami v MŠ Kostelci a Čeložnicích. </w:t>
      </w:r>
    </w:p>
    <w:p w:rsidR="00A21176" w:rsidRDefault="00F60243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dubnu se uskutečnilo společné kulturní vystoupení dětí z naší školy a partnerské školy ze slovenského </w:t>
      </w:r>
      <w:proofErr w:type="spellStart"/>
      <w:r>
        <w:rPr>
          <w:sz w:val="24"/>
          <w:szCs w:val="24"/>
        </w:rPr>
        <w:t>Veľkého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Grobu</w:t>
      </w:r>
      <w:proofErr w:type="spellEnd"/>
      <w:r>
        <w:rPr>
          <w:sz w:val="24"/>
          <w:szCs w:val="24"/>
        </w:rPr>
        <w:t xml:space="preserve"> a naši žáci </w:t>
      </w:r>
      <w:r w:rsidR="005E6C24">
        <w:rPr>
          <w:sz w:val="24"/>
          <w:szCs w:val="24"/>
        </w:rPr>
        <w:t>si na oplátku zajeli v květnu zasportovat na Slovens</w:t>
      </w:r>
      <w:r>
        <w:rPr>
          <w:sz w:val="24"/>
          <w:szCs w:val="24"/>
        </w:rPr>
        <w:t xml:space="preserve">ko. Společně se školami z Moravan, Kyjova </w:t>
      </w:r>
      <w:r w:rsidR="00A21176">
        <w:rPr>
          <w:sz w:val="24"/>
          <w:szCs w:val="24"/>
        </w:rPr>
        <w:t xml:space="preserve">– Bohuslavic, ZŠ Boršov a ZŠ </w:t>
      </w:r>
      <w:proofErr w:type="spellStart"/>
      <w:r w:rsidR="00A21176">
        <w:rPr>
          <w:sz w:val="24"/>
          <w:szCs w:val="24"/>
        </w:rPr>
        <w:t>J.A.Komenského</w:t>
      </w:r>
      <w:proofErr w:type="spellEnd"/>
      <w:r w:rsidR="00A21176">
        <w:rPr>
          <w:sz w:val="24"/>
          <w:szCs w:val="24"/>
        </w:rPr>
        <w:t>-Kyjov</w:t>
      </w:r>
      <w:r w:rsidR="005E6C24">
        <w:rPr>
          <w:sz w:val="24"/>
          <w:szCs w:val="24"/>
        </w:rPr>
        <w:t xml:space="preserve"> jsme se zúčastnili projektu spoluorganizovaného obcí Kostelec „</w:t>
      </w:r>
      <w:proofErr w:type="spellStart"/>
      <w:r w:rsidR="005E6C24">
        <w:rPr>
          <w:sz w:val="24"/>
          <w:szCs w:val="24"/>
        </w:rPr>
        <w:t>Polama</w:t>
      </w:r>
      <w:proofErr w:type="spellEnd"/>
      <w:r w:rsidR="005E6C24">
        <w:rPr>
          <w:sz w:val="24"/>
          <w:szCs w:val="24"/>
        </w:rPr>
        <w:t xml:space="preserve">, </w:t>
      </w:r>
      <w:proofErr w:type="spellStart"/>
      <w:r w:rsidR="005E6C24">
        <w:rPr>
          <w:sz w:val="24"/>
          <w:szCs w:val="24"/>
        </w:rPr>
        <w:t>rolama</w:t>
      </w:r>
      <w:proofErr w:type="spellEnd"/>
      <w:r w:rsidR="005E6C24">
        <w:rPr>
          <w:sz w:val="24"/>
          <w:szCs w:val="24"/>
        </w:rPr>
        <w:t xml:space="preserve"> </w:t>
      </w:r>
      <w:proofErr w:type="spellStart"/>
      <w:r w:rsidR="005E6C24">
        <w:rPr>
          <w:sz w:val="24"/>
          <w:szCs w:val="24"/>
        </w:rPr>
        <w:t>id</w:t>
      </w:r>
      <w:r w:rsidR="00487FF0">
        <w:rPr>
          <w:sz w:val="24"/>
          <w:szCs w:val="24"/>
        </w:rPr>
        <w:t>eme</w:t>
      </w:r>
      <w:proofErr w:type="spellEnd"/>
      <w:r w:rsidR="00487FF0">
        <w:rPr>
          <w:sz w:val="24"/>
          <w:szCs w:val="24"/>
        </w:rPr>
        <w:t xml:space="preserve"> za </w:t>
      </w:r>
      <w:proofErr w:type="spellStart"/>
      <w:r w:rsidR="00487FF0">
        <w:rPr>
          <w:sz w:val="24"/>
          <w:szCs w:val="24"/>
        </w:rPr>
        <w:t>súsedama</w:t>
      </w:r>
      <w:proofErr w:type="spellEnd"/>
      <w:r w:rsidR="00487FF0">
        <w:rPr>
          <w:sz w:val="24"/>
          <w:szCs w:val="24"/>
        </w:rPr>
        <w:t>“. Se školami js</w:t>
      </w:r>
      <w:r w:rsidR="005E6C24">
        <w:rPr>
          <w:sz w:val="24"/>
          <w:szCs w:val="24"/>
        </w:rPr>
        <w:t>m</w:t>
      </w:r>
      <w:r w:rsidR="00487FF0">
        <w:rPr>
          <w:sz w:val="24"/>
          <w:szCs w:val="24"/>
        </w:rPr>
        <w:t>e</w:t>
      </w:r>
      <w:r w:rsidR="005E6C24">
        <w:rPr>
          <w:sz w:val="24"/>
          <w:szCs w:val="24"/>
        </w:rPr>
        <w:t xml:space="preserve"> se domluvili i na další spolupráci v příštím školním roce. </w:t>
      </w:r>
    </w:p>
    <w:p w:rsidR="003F5B9F" w:rsidRDefault="00487FF0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ZŠ uspořádala ke 100.</w:t>
      </w:r>
      <w:r w:rsidR="00311D93">
        <w:rPr>
          <w:sz w:val="24"/>
          <w:szCs w:val="24"/>
        </w:rPr>
        <w:t xml:space="preserve"> výročí 1.svět.války společně z obcí veřejnou besedu a výstavu s názvem „Našinci ve Velké válce“. N</w:t>
      </w:r>
      <w:r>
        <w:rPr>
          <w:sz w:val="24"/>
          <w:szCs w:val="24"/>
        </w:rPr>
        <w:t>a této akci se podíleli</w:t>
      </w:r>
      <w:r w:rsidR="00824667">
        <w:rPr>
          <w:sz w:val="24"/>
          <w:szCs w:val="24"/>
        </w:rPr>
        <w:t xml:space="preserve"> </w:t>
      </w:r>
      <w:r>
        <w:rPr>
          <w:sz w:val="24"/>
          <w:szCs w:val="24"/>
        </w:rPr>
        <w:t>starostové obcí Kostelec a Čelož</w:t>
      </w:r>
      <w:r w:rsidR="00311D93">
        <w:rPr>
          <w:sz w:val="24"/>
          <w:szCs w:val="24"/>
        </w:rPr>
        <w:t>nice</w:t>
      </w:r>
      <w:r>
        <w:rPr>
          <w:sz w:val="24"/>
          <w:szCs w:val="24"/>
        </w:rPr>
        <w:t xml:space="preserve">, </w:t>
      </w:r>
      <w:r w:rsidR="00824667">
        <w:rPr>
          <w:sz w:val="24"/>
          <w:szCs w:val="24"/>
        </w:rPr>
        <w:t>z Vlastivědného muzea v Kyjově paní Mgr. Blanka Pokorná</w:t>
      </w:r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Military</w:t>
      </w:r>
      <w:proofErr w:type="spellEnd"/>
      <w:r>
        <w:rPr>
          <w:sz w:val="24"/>
          <w:szCs w:val="24"/>
        </w:rPr>
        <w:t xml:space="preserve"> muzeum Vlkoš</w:t>
      </w:r>
      <w:r w:rsidR="00824667">
        <w:rPr>
          <w:sz w:val="24"/>
          <w:szCs w:val="24"/>
        </w:rPr>
        <w:t>.</w:t>
      </w:r>
    </w:p>
    <w:p w:rsidR="00487FF0" w:rsidRDefault="00487FF0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Na stránkách školy jsou aktivity i obou mateřských školek.</w:t>
      </w:r>
    </w:p>
    <w:p w:rsidR="00F60243" w:rsidRDefault="00F60243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ZŠ Kostelec</w:t>
      </w:r>
    </w:p>
    <w:p w:rsidR="003F5B9F" w:rsidRDefault="003F5B9F" w:rsidP="003F5B9F">
      <w:pPr>
        <w:rPr>
          <w:b/>
          <w:sz w:val="28"/>
          <w:szCs w:val="28"/>
        </w:rPr>
      </w:pPr>
    </w:p>
    <w:p w:rsidR="005E6C24" w:rsidRDefault="005E6C24" w:rsidP="003F5B9F">
      <w:pPr>
        <w:rPr>
          <w:sz w:val="24"/>
          <w:szCs w:val="24"/>
        </w:rPr>
      </w:pPr>
      <w:r>
        <w:rPr>
          <w:b/>
          <w:sz w:val="24"/>
          <w:szCs w:val="24"/>
        </w:rPr>
        <w:t>Projekty školy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E6C24">
        <w:rPr>
          <w:sz w:val="24"/>
          <w:szCs w:val="24"/>
        </w:rPr>
        <w:t>Sdílíš, sdílím, sdílíme</w:t>
      </w:r>
      <w:r w:rsidR="00311D93">
        <w:rPr>
          <w:sz w:val="24"/>
          <w:szCs w:val="24"/>
        </w:rPr>
        <w:t xml:space="preserve"> – ukončen 31.7.</w:t>
      </w:r>
    </w:p>
    <w:p w:rsidR="005E6C24" w:rsidRDefault="005E6C24" w:rsidP="003F5B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Poznáváme se, hrajeme si, sportujeme</w:t>
      </w:r>
      <w:r w:rsidR="00311D93">
        <w:rPr>
          <w:sz w:val="24"/>
          <w:szCs w:val="24"/>
        </w:rPr>
        <w:t xml:space="preserve"> – ukončen 30.6.</w:t>
      </w:r>
    </w:p>
    <w:p w:rsidR="00311D93" w:rsidRPr="00311D93" w:rsidRDefault="005E6C24" w:rsidP="003F5B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Čtenářská gramotnost</w:t>
      </w:r>
      <w:r w:rsidR="00311D93">
        <w:rPr>
          <w:sz w:val="24"/>
          <w:szCs w:val="24"/>
        </w:rPr>
        <w:t xml:space="preserve"> – pokračuje</w:t>
      </w:r>
    </w:p>
    <w:p w:rsidR="005E6C24" w:rsidRDefault="005E6C24" w:rsidP="003F5B9F">
      <w:pPr>
        <w:rPr>
          <w:b/>
          <w:sz w:val="24"/>
          <w:szCs w:val="24"/>
        </w:rPr>
      </w:pPr>
    </w:p>
    <w:p w:rsidR="005E6C24" w:rsidRDefault="003F5B9F" w:rsidP="003F5B9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Akce pořádané školou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F5B9F" w:rsidRDefault="009A78F8" w:rsidP="005E6C24">
      <w:pPr>
        <w:ind w:left="2832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Recyklohraní</w:t>
      </w:r>
      <w:proofErr w:type="spellEnd"/>
    </w:p>
    <w:p w:rsidR="003F5B9F" w:rsidRDefault="003F5B9F" w:rsidP="003F5B9F">
      <w:pPr>
        <w:ind w:left="2832" w:firstLine="708"/>
        <w:rPr>
          <w:b/>
          <w:sz w:val="24"/>
          <w:szCs w:val="24"/>
        </w:rPr>
      </w:pPr>
      <w:r>
        <w:rPr>
          <w:sz w:val="24"/>
          <w:szCs w:val="24"/>
        </w:rPr>
        <w:t>Vánoční besídka</w:t>
      </w:r>
    </w:p>
    <w:p w:rsidR="003F5B9F" w:rsidRDefault="003F5B9F" w:rsidP="003F5B9F">
      <w:pPr>
        <w:ind w:left="2832" w:firstLine="708"/>
        <w:rPr>
          <w:b/>
          <w:sz w:val="24"/>
          <w:szCs w:val="24"/>
        </w:rPr>
      </w:pPr>
      <w:r>
        <w:rPr>
          <w:sz w:val="24"/>
          <w:szCs w:val="24"/>
        </w:rPr>
        <w:t>Kavárna u Žirafy</w:t>
      </w:r>
    </w:p>
    <w:p w:rsidR="003F5B9F" w:rsidRDefault="003F5B9F" w:rsidP="003F5B9F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Den Slabikáře - slavnostní předávání Slabikářů /1.roč./</w:t>
      </w:r>
    </w:p>
    <w:p w:rsidR="003F5B9F" w:rsidRDefault="003F5B9F" w:rsidP="003F5B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Noc s Andersenem /ve spolupráci s místní knihovnou/</w:t>
      </w:r>
    </w:p>
    <w:p w:rsidR="003F5B9F" w:rsidRDefault="003F5B9F" w:rsidP="003F5B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Kurz </w:t>
      </w:r>
      <w:proofErr w:type="spellStart"/>
      <w:r>
        <w:rPr>
          <w:sz w:val="24"/>
          <w:szCs w:val="24"/>
        </w:rPr>
        <w:t>grafomotoriky</w:t>
      </w:r>
      <w:proofErr w:type="spellEnd"/>
      <w:r>
        <w:rPr>
          <w:sz w:val="24"/>
          <w:szCs w:val="24"/>
        </w:rPr>
        <w:t xml:space="preserve"> pro předškoláky</w:t>
      </w:r>
    </w:p>
    <w:p w:rsidR="003F5B9F" w:rsidRDefault="00F60243" w:rsidP="003F5B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Kyberšikana</w:t>
      </w:r>
      <w:proofErr w:type="spellEnd"/>
    </w:p>
    <w:p w:rsidR="003F5B9F" w:rsidRDefault="003F5B9F" w:rsidP="003F5B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60243">
        <w:rPr>
          <w:sz w:val="24"/>
          <w:szCs w:val="24"/>
        </w:rPr>
        <w:tab/>
        <w:t>Společné vystoupení ze ZŠ z </w:t>
      </w:r>
      <w:proofErr w:type="spellStart"/>
      <w:r w:rsidR="00F60243">
        <w:rPr>
          <w:sz w:val="24"/>
          <w:szCs w:val="24"/>
        </w:rPr>
        <w:t>Veľkého</w:t>
      </w:r>
      <w:proofErr w:type="spellEnd"/>
      <w:r w:rsidR="00F60243">
        <w:rPr>
          <w:sz w:val="24"/>
          <w:szCs w:val="24"/>
        </w:rPr>
        <w:t xml:space="preserve"> </w:t>
      </w:r>
      <w:proofErr w:type="spellStart"/>
      <w:r w:rsidR="00F60243">
        <w:rPr>
          <w:sz w:val="24"/>
          <w:szCs w:val="24"/>
        </w:rPr>
        <w:t>Grobu</w:t>
      </w:r>
      <w:proofErr w:type="spellEnd"/>
    </w:p>
    <w:p w:rsidR="003F5B9F" w:rsidRDefault="003F5B9F" w:rsidP="003F5B9F">
      <w:pPr>
        <w:rPr>
          <w:sz w:val="24"/>
          <w:szCs w:val="24"/>
        </w:rPr>
      </w:pPr>
    </w:p>
    <w:p w:rsidR="003F5B9F" w:rsidRDefault="003F5B9F" w:rsidP="003F5B9F">
      <w:pPr>
        <w:rPr>
          <w:sz w:val="24"/>
          <w:szCs w:val="24"/>
        </w:rPr>
      </w:pPr>
      <w:r>
        <w:rPr>
          <w:b/>
          <w:sz w:val="24"/>
          <w:szCs w:val="24"/>
        </w:rPr>
        <w:t>Sportovní akce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Florbalový turnaj v Moravanech</w:t>
      </w:r>
    </w:p>
    <w:p w:rsidR="003F5B9F" w:rsidRDefault="003F5B9F" w:rsidP="003F5B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Vybíjená  ZS Sobůlky</w:t>
      </w:r>
    </w:p>
    <w:p w:rsidR="003F5B9F" w:rsidRDefault="003F5B9F" w:rsidP="003F5B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Atletické čtyřutkání v ZŠ Vlkoš</w:t>
      </w:r>
    </w:p>
    <w:p w:rsidR="003F5B9F" w:rsidRDefault="003F5B9F" w:rsidP="003F5B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AVZO soutěže</w:t>
      </w:r>
    </w:p>
    <w:p w:rsidR="003F5B9F" w:rsidRDefault="003F5B9F" w:rsidP="003F5B9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60243" w:rsidRPr="00F60243" w:rsidRDefault="003F5B9F" w:rsidP="003F5B9F">
      <w:pPr>
        <w:rPr>
          <w:sz w:val="24"/>
          <w:szCs w:val="24"/>
        </w:rPr>
      </w:pPr>
      <w:r>
        <w:rPr>
          <w:b/>
          <w:sz w:val="24"/>
          <w:szCs w:val="24"/>
        </w:rPr>
        <w:t>Kulturní akce pro žáky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60243" w:rsidRPr="00F60243">
        <w:rPr>
          <w:sz w:val="24"/>
          <w:szCs w:val="24"/>
        </w:rPr>
        <w:t>Loučení s</w:t>
      </w:r>
      <w:r w:rsidR="00F60243">
        <w:rPr>
          <w:sz w:val="24"/>
          <w:szCs w:val="24"/>
        </w:rPr>
        <w:t> dětmi z 5.roč.</w:t>
      </w:r>
    </w:p>
    <w:p w:rsidR="003F5B9F" w:rsidRDefault="003F5B9F" w:rsidP="00F60243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>Dětský den</w:t>
      </w:r>
    </w:p>
    <w:p w:rsidR="003F5B9F" w:rsidRDefault="00F60243" w:rsidP="003F5B9F">
      <w:pPr>
        <w:ind w:left="3540"/>
        <w:rPr>
          <w:sz w:val="24"/>
          <w:szCs w:val="24"/>
        </w:rPr>
      </w:pPr>
      <w:r>
        <w:rPr>
          <w:sz w:val="24"/>
          <w:szCs w:val="24"/>
        </w:rPr>
        <w:t>Divadélko Inky Horákové a Veselá školička</w:t>
      </w:r>
    </w:p>
    <w:p w:rsidR="003F5B9F" w:rsidRPr="00F60243" w:rsidRDefault="003F5B9F" w:rsidP="00F60243">
      <w:pPr>
        <w:ind w:left="3540"/>
        <w:rPr>
          <w:b/>
          <w:sz w:val="24"/>
          <w:szCs w:val="24"/>
        </w:rPr>
      </w:pPr>
      <w:r>
        <w:rPr>
          <w:sz w:val="24"/>
          <w:szCs w:val="24"/>
        </w:rPr>
        <w:t>Hudební vystoupení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F5B9F" w:rsidRDefault="003F5B9F" w:rsidP="003F5B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Mikulášská nadílka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¨</w:t>
      </w:r>
    </w:p>
    <w:p w:rsidR="003F5B9F" w:rsidRDefault="003F5B9F" w:rsidP="003F5B9F">
      <w:pPr>
        <w:rPr>
          <w:sz w:val="24"/>
          <w:szCs w:val="24"/>
        </w:rPr>
      </w:pPr>
      <w:r>
        <w:rPr>
          <w:b/>
          <w:sz w:val="24"/>
          <w:szCs w:val="24"/>
        </w:rPr>
        <w:t>Výlety a exkurze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Planetárium Brno</w:t>
      </w:r>
      <w:r>
        <w:rPr>
          <w:sz w:val="24"/>
          <w:szCs w:val="24"/>
        </w:rPr>
        <w:tab/>
        <w:t>/5.roč./</w:t>
      </w:r>
    </w:p>
    <w:p w:rsidR="003F5B9F" w:rsidRDefault="00F60243" w:rsidP="003F5B9F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Slavkov u Brna, Vida centrum Brno </w:t>
      </w:r>
    </w:p>
    <w:p w:rsidR="003F5B9F" w:rsidRDefault="003F5B9F" w:rsidP="003F5B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4667" w:rsidRDefault="003F5B9F" w:rsidP="00F6024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Projektové dny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4667">
        <w:rPr>
          <w:sz w:val="24"/>
          <w:szCs w:val="24"/>
        </w:rPr>
        <w:t>Našinci ve Velké válce</w:t>
      </w:r>
    </w:p>
    <w:p w:rsidR="00824667" w:rsidRDefault="00824667" w:rsidP="00824667">
      <w:pPr>
        <w:ind w:left="2832" w:firstLine="708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Polama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rolama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ideme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súsedama</w:t>
      </w:r>
      <w:proofErr w:type="spellEnd"/>
    </w:p>
    <w:p w:rsidR="003F5B9F" w:rsidRDefault="00F60243" w:rsidP="00824667">
      <w:pPr>
        <w:ind w:left="2832" w:firstLine="708"/>
        <w:jc w:val="both"/>
        <w:rPr>
          <w:sz w:val="24"/>
          <w:szCs w:val="24"/>
        </w:rPr>
      </w:pPr>
      <w:r w:rsidRPr="00F60243">
        <w:rPr>
          <w:sz w:val="24"/>
          <w:szCs w:val="24"/>
        </w:rPr>
        <w:t>Muzea na Kyjovsku</w:t>
      </w:r>
      <w:r w:rsidR="005E6C24">
        <w:rPr>
          <w:sz w:val="24"/>
          <w:szCs w:val="24"/>
        </w:rPr>
        <w:t xml:space="preserve"> - celoročně</w:t>
      </w:r>
    </w:p>
    <w:p w:rsidR="005E6C24" w:rsidRDefault="005E6C24" w:rsidP="00F6024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Lidová řemesla na Kyjovsku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Vítání jara</w:t>
      </w:r>
      <w:r w:rsidR="00F60243">
        <w:rPr>
          <w:sz w:val="24"/>
          <w:szCs w:val="24"/>
        </w:rPr>
        <w:t xml:space="preserve"> – Velikonoční dílny</w:t>
      </w:r>
    </w:p>
    <w:p w:rsidR="00F60243" w:rsidRPr="00F60243" w:rsidRDefault="00F60243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60243">
        <w:rPr>
          <w:sz w:val="24"/>
          <w:szCs w:val="24"/>
        </w:rPr>
        <w:t>Vánoční dílny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E6C24">
        <w:rPr>
          <w:sz w:val="24"/>
          <w:szCs w:val="24"/>
        </w:rPr>
        <w:t>Stromy a život - přednáška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824667" w:rsidRDefault="003F5B9F" w:rsidP="00824667">
      <w:pPr>
        <w:contextualSpacing/>
        <w:rPr>
          <w:sz w:val="24"/>
          <w:szCs w:val="24"/>
        </w:rPr>
      </w:pPr>
      <w:r>
        <w:rPr>
          <w:b/>
          <w:sz w:val="28"/>
          <w:szCs w:val="28"/>
          <w:u w:val="single"/>
        </w:rPr>
        <w:t>MŠ Kostelec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24667">
        <w:rPr>
          <w:sz w:val="24"/>
          <w:szCs w:val="24"/>
        </w:rPr>
        <w:t>Příloha výroční zprávy</w:t>
      </w:r>
    </w:p>
    <w:p w:rsidR="003F5B9F" w:rsidRDefault="003F5B9F" w:rsidP="00824667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</w:p>
    <w:p w:rsidR="00824667" w:rsidRDefault="003F5B9F" w:rsidP="00824667">
      <w:pPr>
        <w:contextualSpacing/>
        <w:rPr>
          <w:sz w:val="24"/>
          <w:szCs w:val="24"/>
        </w:rPr>
      </w:pPr>
      <w:r>
        <w:rPr>
          <w:b/>
          <w:sz w:val="28"/>
          <w:szCs w:val="28"/>
          <w:u w:val="single"/>
        </w:rPr>
        <w:t>MŠ Čeložnice</w:t>
      </w:r>
      <w:r>
        <w:rPr>
          <w:b/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24667">
        <w:rPr>
          <w:sz w:val="24"/>
          <w:szCs w:val="24"/>
        </w:rPr>
        <w:t>Dýňový den</w:t>
      </w:r>
    </w:p>
    <w:p w:rsidR="00824667" w:rsidRDefault="00824667" w:rsidP="00824667">
      <w:pPr>
        <w:ind w:left="2832" w:firstLine="708"/>
        <w:contextualSpacing/>
        <w:rPr>
          <w:sz w:val="24"/>
          <w:szCs w:val="24"/>
        </w:rPr>
      </w:pPr>
      <w:r>
        <w:rPr>
          <w:sz w:val="24"/>
          <w:szCs w:val="24"/>
        </w:rPr>
        <w:t>Červený den</w:t>
      </w:r>
    </w:p>
    <w:p w:rsidR="00824667" w:rsidRDefault="00824667" w:rsidP="00824667">
      <w:pPr>
        <w:ind w:left="3540"/>
        <w:contextualSpacing/>
        <w:rPr>
          <w:sz w:val="24"/>
          <w:szCs w:val="24"/>
        </w:rPr>
      </w:pPr>
      <w:r>
        <w:rPr>
          <w:sz w:val="24"/>
          <w:szCs w:val="24"/>
        </w:rPr>
        <w:t>Loučíme se se sluníčkem</w:t>
      </w:r>
    </w:p>
    <w:p w:rsidR="00824667" w:rsidRDefault="00824667" w:rsidP="00824667">
      <w:pPr>
        <w:ind w:left="2832" w:firstLine="708"/>
        <w:contextualSpacing/>
        <w:rPr>
          <w:sz w:val="24"/>
          <w:szCs w:val="24"/>
        </w:rPr>
      </w:pPr>
      <w:r>
        <w:rPr>
          <w:sz w:val="24"/>
          <w:szCs w:val="24"/>
        </w:rPr>
        <w:t>Návštěva Místní lidové knihovny v Čeložnicích</w:t>
      </w:r>
    </w:p>
    <w:p w:rsidR="00824667" w:rsidRDefault="00824667" w:rsidP="00824667">
      <w:pPr>
        <w:ind w:left="2832" w:firstLine="708"/>
        <w:contextualSpacing/>
        <w:rPr>
          <w:sz w:val="24"/>
          <w:szCs w:val="24"/>
        </w:rPr>
      </w:pPr>
      <w:r>
        <w:rPr>
          <w:sz w:val="24"/>
          <w:szCs w:val="24"/>
        </w:rPr>
        <w:t>Mikulášská nadílka</w:t>
      </w:r>
    </w:p>
    <w:p w:rsidR="00824667" w:rsidRDefault="00824667" w:rsidP="00824667">
      <w:pPr>
        <w:ind w:left="2832" w:firstLine="708"/>
        <w:contextualSpacing/>
        <w:rPr>
          <w:sz w:val="24"/>
          <w:szCs w:val="24"/>
        </w:rPr>
      </w:pPr>
      <w:r>
        <w:rPr>
          <w:sz w:val="24"/>
          <w:szCs w:val="24"/>
        </w:rPr>
        <w:t>Vánoční besídka</w:t>
      </w:r>
    </w:p>
    <w:p w:rsidR="00824667" w:rsidRDefault="00824667" w:rsidP="00824667">
      <w:pPr>
        <w:ind w:left="2832" w:firstLine="708"/>
        <w:contextualSpacing/>
        <w:rPr>
          <w:sz w:val="24"/>
          <w:szCs w:val="24"/>
        </w:rPr>
      </w:pPr>
      <w:r>
        <w:rPr>
          <w:sz w:val="24"/>
          <w:szCs w:val="24"/>
        </w:rPr>
        <w:t>Zimní radovánky</w:t>
      </w:r>
    </w:p>
    <w:p w:rsidR="00824667" w:rsidRDefault="00824667" w:rsidP="00824667">
      <w:pPr>
        <w:ind w:left="2832" w:firstLine="708"/>
        <w:contextualSpacing/>
        <w:rPr>
          <w:sz w:val="24"/>
          <w:szCs w:val="24"/>
        </w:rPr>
      </w:pPr>
      <w:r>
        <w:rPr>
          <w:sz w:val="24"/>
          <w:szCs w:val="24"/>
        </w:rPr>
        <w:t>Pyžamový den</w:t>
      </w:r>
    </w:p>
    <w:p w:rsidR="00824667" w:rsidRDefault="00824667" w:rsidP="00824667">
      <w:pPr>
        <w:ind w:left="2832" w:firstLine="708"/>
        <w:contextualSpacing/>
        <w:rPr>
          <w:sz w:val="24"/>
          <w:szCs w:val="24"/>
        </w:rPr>
      </w:pPr>
      <w:r>
        <w:rPr>
          <w:sz w:val="24"/>
          <w:szCs w:val="24"/>
        </w:rPr>
        <w:t>Zelený den</w:t>
      </w:r>
    </w:p>
    <w:p w:rsidR="00824667" w:rsidRDefault="00824667" w:rsidP="00824667">
      <w:pPr>
        <w:ind w:left="2832" w:firstLine="70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Výšlap na </w:t>
      </w:r>
      <w:proofErr w:type="spellStart"/>
      <w:r>
        <w:rPr>
          <w:sz w:val="24"/>
          <w:szCs w:val="24"/>
        </w:rPr>
        <w:t>Smraďavku</w:t>
      </w:r>
      <w:proofErr w:type="spellEnd"/>
    </w:p>
    <w:p w:rsidR="00824667" w:rsidRDefault="00824667" w:rsidP="00824667">
      <w:pPr>
        <w:ind w:left="2832" w:firstLine="708"/>
        <w:contextualSpacing/>
        <w:rPr>
          <w:sz w:val="24"/>
          <w:szCs w:val="24"/>
        </w:rPr>
      </w:pPr>
      <w:r>
        <w:rPr>
          <w:sz w:val="24"/>
          <w:szCs w:val="24"/>
        </w:rPr>
        <w:t>Závěrečná besídka + pasování předškoláků</w:t>
      </w:r>
    </w:p>
    <w:p w:rsidR="003F5B9F" w:rsidRDefault="003F5B9F" w:rsidP="00824667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8"/>
          <w:szCs w:val="28"/>
        </w:rPr>
      </w:pPr>
      <w:r w:rsidRPr="00824667">
        <w:rPr>
          <w:b/>
          <w:sz w:val="28"/>
          <w:szCs w:val="28"/>
          <w:u w:val="single"/>
        </w:rPr>
        <w:t>Školní družina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příloha - Výroční zpráva ŠD</w:t>
      </w:r>
    </w:p>
    <w:p w:rsidR="003F5B9F" w:rsidRDefault="003F5B9F" w:rsidP="003F5B9F">
      <w:pPr>
        <w:jc w:val="both"/>
        <w:rPr>
          <w:sz w:val="28"/>
          <w:szCs w:val="28"/>
        </w:rPr>
      </w:pPr>
    </w:p>
    <w:p w:rsidR="003F5B9F" w:rsidRDefault="003F5B9F" w:rsidP="003F5B9F">
      <w:pPr>
        <w:jc w:val="both"/>
        <w:rPr>
          <w:sz w:val="28"/>
          <w:szCs w:val="28"/>
        </w:rPr>
      </w:pPr>
    </w:p>
    <w:p w:rsidR="003F5B9F" w:rsidRDefault="003F5B9F" w:rsidP="003F5B9F">
      <w:pPr>
        <w:jc w:val="both"/>
        <w:rPr>
          <w:sz w:val="28"/>
          <w:szCs w:val="28"/>
        </w:rPr>
      </w:pPr>
    </w:p>
    <w:p w:rsidR="003F5B9F" w:rsidRDefault="003F5B9F" w:rsidP="003F5B9F">
      <w:pPr>
        <w:jc w:val="both"/>
        <w:rPr>
          <w:sz w:val="28"/>
          <w:szCs w:val="28"/>
        </w:rPr>
      </w:pPr>
    </w:p>
    <w:p w:rsidR="003F5B9F" w:rsidRDefault="003F5B9F" w:rsidP="003F5B9F">
      <w:pPr>
        <w:jc w:val="both"/>
        <w:rPr>
          <w:sz w:val="28"/>
          <w:szCs w:val="28"/>
        </w:rPr>
      </w:pPr>
    </w:p>
    <w:p w:rsidR="003F5B9F" w:rsidRDefault="003F5B9F" w:rsidP="003F5B9F">
      <w:pPr>
        <w:jc w:val="both"/>
        <w:rPr>
          <w:sz w:val="28"/>
          <w:szCs w:val="28"/>
        </w:rPr>
      </w:pPr>
    </w:p>
    <w:p w:rsidR="003F5B9F" w:rsidRDefault="003F5B9F" w:rsidP="003F5B9F">
      <w:pPr>
        <w:jc w:val="both"/>
        <w:rPr>
          <w:sz w:val="28"/>
          <w:szCs w:val="28"/>
        </w:rPr>
      </w:pPr>
    </w:p>
    <w:p w:rsidR="003F5B9F" w:rsidRDefault="003F5B9F" w:rsidP="003F5B9F">
      <w:pPr>
        <w:jc w:val="both"/>
        <w:rPr>
          <w:sz w:val="28"/>
          <w:szCs w:val="28"/>
        </w:rPr>
      </w:pPr>
    </w:p>
    <w:p w:rsidR="003F5B9F" w:rsidRDefault="003F5B9F" w:rsidP="003F5B9F">
      <w:pPr>
        <w:jc w:val="both"/>
        <w:rPr>
          <w:sz w:val="28"/>
          <w:szCs w:val="28"/>
        </w:rPr>
      </w:pPr>
    </w:p>
    <w:p w:rsidR="003F5B9F" w:rsidRDefault="003F5B9F" w:rsidP="003F5B9F">
      <w:pPr>
        <w:jc w:val="both"/>
        <w:rPr>
          <w:b/>
          <w:sz w:val="28"/>
          <w:szCs w:val="28"/>
        </w:rPr>
      </w:pPr>
    </w:p>
    <w:p w:rsidR="003F5B9F" w:rsidRDefault="003F5B9F" w:rsidP="003F5B9F">
      <w:pPr>
        <w:jc w:val="both"/>
        <w:rPr>
          <w:b/>
          <w:sz w:val="28"/>
          <w:szCs w:val="28"/>
        </w:rPr>
      </w:pPr>
    </w:p>
    <w:p w:rsidR="003F5B9F" w:rsidRDefault="003F5B9F" w:rsidP="003F5B9F">
      <w:pPr>
        <w:jc w:val="both"/>
        <w:rPr>
          <w:b/>
          <w:sz w:val="28"/>
          <w:szCs w:val="28"/>
        </w:rPr>
      </w:pPr>
    </w:p>
    <w:p w:rsidR="003F5B9F" w:rsidRDefault="003F5B9F" w:rsidP="003F5B9F">
      <w:pPr>
        <w:jc w:val="both"/>
        <w:rPr>
          <w:b/>
          <w:sz w:val="28"/>
          <w:szCs w:val="28"/>
        </w:rPr>
      </w:pPr>
    </w:p>
    <w:p w:rsidR="003F5B9F" w:rsidRDefault="003F5B9F" w:rsidP="003F5B9F">
      <w:pPr>
        <w:jc w:val="both"/>
        <w:rPr>
          <w:b/>
          <w:sz w:val="28"/>
          <w:szCs w:val="28"/>
        </w:rPr>
      </w:pPr>
    </w:p>
    <w:p w:rsidR="003F5B9F" w:rsidRDefault="003F5B9F" w:rsidP="003F5B9F">
      <w:pPr>
        <w:jc w:val="both"/>
        <w:rPr>
          <w:b/>
          <w:sz w:val="28"/>
          <w:szCs w:val="28"/>
        </w:rPr>
      </w:pPr>
    </w:p>
    <w:p w:rsidR="003F5B9F" w:rsidRDefault="003F5B9F" w:rsidP="003F5B9F">
      <w:pPr>
        <w:jc w:val="both"/>
        <w:rPr>
          <w:b/>
          <w:sz w:val="28"/>
          <w:szCs w:val="28"/>
        </w:rPr>
      </w:pPr>
    </w:p>
    <w:p w:rsidR="003F5B9F" w:rsidRDefault="003F5B9F" w:rsidP="003F5B9F">
      <w:pPr>
        <w:jc w:val="both"/>
        <w:rPr>
          <w:b/>
          <w:sz w:val="28"/>
          <w:szCs w:val="28"/>
        </w:rPr>
      </w:pPr>
    </w:p>
    <w:p w:rsidR="003F5B9F" w:rsidRDefault="003F5B9F" w:rsidP="003F5B9F">
      <w:pPr>
        <w:jc w:val="both"/>
        <w:rPr>
          <w:b/>
          <w:sz w:val="28"/>
          <w:szCs w:val="28"/>
        </w:rPr>
      </w:pPr>
    </w:p>
    <w:p w:rsidR="003F5B9F" w:rsidRDefault="003F5B9F" w:rsidP="003F5B9F">
      <w:pPr>
        <w:shd w:val="clear" w:color="auto" w:fill="D9D9D9" w:themeFill="background1" w:themeFillShade="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Kostelecká školní galerie</w:t>
      </w:r>
    </w:p>
    <w:p w:rsidR="003F5B9F" w:rsidRDefault="003F5B9F" w:rsidP="003F5B9F">
      <w:pPr>
        <w:jc w:val="both"/>
        <w:rPr>
          <w:b/>
          <w:sz w:val="28"/>
          <w:szCs w:val="28"/>
        </w:rPr>
      </w:pP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Také v uplynulém školním roce jsme organizovali výstavy v rámci KŠG. Přípravu těchto výstav i samotný průběh zajišťují pedagogičtí pracovníci ZŠ ve svém volném čase, kteří se také s vybranými žáky starají o kulturní program.</w:t>
      </w:r>
      <w:r w:rsidR="00A21176">
        <w:rPr>
          <w:sz w:val="24"/>
          <w:szCs w:val="24"/>
        </w:rPr>
        <w:t xml:space="preserve"> Celkem bylo uspořádáno 5 výstav, jedna tvořivá dílna a jedna doprovodná beseda/Stromy Kyjovského Slovácka.</w:t>
      </w:r>
    </w:p>
    <w:p w:rsidR="003F5B9F" w:rsidRDefault="003F5B9F" w:rsidP="003F5B9F">
      <w:pPr>
        <w:jc w:val="both"/>
      </w:pPr>
    </w:p>
    <w:p w:rsidR="003F5B9F" w:rsidRPr="00A21176" w:rsidRDefault="003F5B9F" w:rsidP="003F5B9F">
      <w:pPr>
        <w:jc w:val="both"/>
        <w:rPr>
          <w:b/>
          <w:sz w:val="24"/>
          <w:szCs w:val="24"/>
          <w:u w:val="single"/>
        </w:rPr>
      </w:pPr>
      <w:r w:rsidRPr="00A21176">
        <w:rPr>
          <w:b/>
          <w:sz w:val="24"/>
          <w:szCs w:val="24"/>
          <w:u w:val="single"/>
        </w:rPr>
        <w:t xml:space="preserve">Výstavy </w:t>
      </w:r>
    </w:p>
    <w:p w:rsidR="003F5B9F" w:rsidRDefault="003F5B9F" w:rsidP="003F5B9F">
      <w:pPr>
        <w:jc w:val="both"/>
        <w:rPr>
          <w:b/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Říjen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-  </w:t>
      </w:r>
      <w:r>
        <w:rPr>
          <w:sz w:val="24"/>
          <w:szCs w:val="24"/>
        </w:rPr>
        <w:tab/>
      </w:r>
      <w:r w:rsidR="00EF03F8">
        <w:rPr>
          <w:sz w:val="24"/>
          <w:szCs w:val="24"/>
        </w:rPr>
        <w:t>Veronika Němečková</w:t>
      </w:r>
    </w:p>
    <w:p w:rsidR="003F5B9F" w:rsidRDefault="00EF03F8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Prosinec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Patchworky</w:t>
      </w:r>
      <w:proofErr w:type="spellEnd"/>
      <w:r>
        <w:rPr>
          <w:sz w:val="24"/>
          <w:szCs w:val="24"/>
        </w:rPr>
        <w:t xml:space="preserve"> Jitky </w:t>
      </w:r>
      <w:proofErr w:type="spellStart"/>
      <w:r>
        <w:rPr>
          <w:sz w:val="24"/>
          <w:szCs w:val="24"/>
        </w:rPr>
        <w:t>Pojezné</w:t>
      </w:r>
      <w:proofErr w:type="spellEnd"/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Březen </w:t>
      </w:r>
      <w:r>
        <w:rPr>
          <w:sz w:val="24"/>
          <w:szCs w:val="24"/>
        </w:rPr>
        <w:tab/>
        <w:t xml:space="preserve">-   </w:t>
      </w:r>
      <w:r w:rsidR="00EF03F8">
        <w:rPr>
          <w:sz w:val="24"/>
          <w:szCs w:val="24"/>
        </w:rPr>
        <w:tab/>
        <w:t>Stromy Kyjovského Slovácka</w:t>
      </w:r>
    </w:p>
    <w:p w:rsidR="003F5B9F" w:rsidRDefault="00EF03F8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Duben  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Výstava obrázků dětí z Vřesovic</w:t>
      </w:r>
    </w:p>
    <w:p w:rsidR="003F5B9F" w:rsidRDefault="00EF03F8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Květen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Tvořivé odpoledne – zdobení perníků</w:t>
      </w:r>
    </w:p>
    <w:p w:rsidR="00A21176" w:rsidRDefault="00A21176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Červen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Výstava dětí ze ZŠ a MŠ</w:t>
      </w:r>
    </w:p>
    <w:p w:rsidR="003F5B9F" w:rsidRDefault="003F5B9F" w:rsidP="003F5B9F">
      <w:pPr>
        <w:jc w:val="both"/>
        <w:rPr>
          <w:b/>
          <w:sz w:val="10"/>
          <w:szCs w:val="10"/>
        </w:rPr>
      </w:pPr>
    </w:p>
    <w:p w:rsidR="003F5B9F" w:rsidRDefault="003F5B9F" w:rsidP="003F5B9F">
      <w:pPr>
        <w:jc w:val="both"/>
        <w:rPr>
          <w:b/>
          <w:sz w:val="10"/>
          <w:szCs w:val="10"/>
        </w:rPr>
      </w:pPr>
    </w:p>
    <w:p w:rsidR="003F5B9F" w:rsidRDefault="003F5B9F" w:rsidP="003F5B9F">
      <w:pPr>
        <w:jc w:val="both"/>
        <w:rPr>
          <w:b/>
          <w:sz w:val="10"/>
          <w:szCs w:val="10"/>
        </w:rPr>
      </w:pPr>
    </w:p>
    <w:p w:rsidR="003F5B9F" w:rsidRDefault="003F5B9F" w:rsidP="003F5B9F">
      <w:pPr>
        <w:jc w:val="both"/>
        <w:rPr>
          <w:b/>
          <w:sz w:val="10"/>
          <w:szCs w:val="10"/>
        </w:rPr>
      </w:pPr>
    </w:p>
    <w:p w:rsidR="003F5B9F" w:rsidRDefault="003F5B9F" w:rsidP="003F5B9F">
      <w:pPr>
        <w:pStyle w:val="Nadpis2"/>
        <w:rPr>
          <w:sz w:val="28"/>
        </w:rPr>
      </w:pPr>
      <w:r>
        <w:rPr>
          <w:sz w:val="28"/>
        </w:rPr>
        <w:t>Část  IX.</w:t>
      </w:r>
    </w:p>
    <w:p w:rsidR="003F5B9F" w:rsidRDefault="003F5B9F" w:rsidP="003F5B9F"/>
    <w:p w:rsidR="003F5B9F" w:rsidRDefault="003F5B9F" w:rsidP="003F5B9F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Výsledky inspekční činnosti</w:t>
      </w:r>
    </w:p>
    <w:p w:rsidR="003F5B9F" w:rsidRDefault="003F5B9F" w:rsidP="003F5B9F">
      <w:pPr>
        <w:jc w:val="both"/>
        <w:rPr>
          <w:b/>
          <w:sz w:val="24"/>
          <w:szCs w:val="24"/>
        </w:rPr>
      </w:pPr>
    </w:p>
    <w:p w:rsidR="003F5B9F" w:rsidRDefault="00EF03F8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Od 19. – 23.3.2015 proběhla ve škole kontrola ČŠI. Inspekční zpráva a protokol jsou k dispozici na OÚ Kostelec a u ředitele ZŠ.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</w:pPr>
    </w:p>
    <w:p w:rsidR="003F5B9F" w:rsidRDefault="003F5B9F" w:rsidP="003F5B9F">
      <w:pPr>
        <w:pStyle w:val="Nadpis2"/>
        <w:rPr>
          <w:sz w:val="28"/>
        </w:rPr>
      </w:pPr>
      <w:r>
        <w:rPr>
          <w:sz w:val="28"/>
        </w:rPr>
        <w:t>Část  X.</w:t>
      </w:r>
    </w:p>
    <w:p w:rsidR="003F5B9F" w:rsidRDefault="003F5B9F" w:rsidP="003F5B9F"/>
    <w:p w:rsidR="003F5B9F" w:rsidRDefault="003F5B9F" w:rsidP="003F5B9F">
      <w:pPr>
        <w:shd w:val="clear" w:color="auto" w:fill="D9D9D9" w:themeFill="background1" w:themeFillShade="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Údaje o hospodaření školy</w:t>
      </w:r>
    </w:p>
    <w:p w:rsidR="003F5B9F" w:rsidRDefault="003F5B9F" w:rsidP="003F5B9F">
      <w:pPr>
        <w:jc w:val="both"/>
        <w:rPr>
          <w:b/>
          <w:sz w:val="28"/>
          <w:szCs w:val="28"/>
        </w:rPr>
      </w:pP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Základní škola a mateřská škola Kostelec je jako příspěvková organizace financována ze dvou zdrojů. Ze státních prostředků, ze kterých jsou financované platy zaměstnanců školy, DVPP, ochranné pomůcky, učebnice a pomůcky pro žáky a nemocenská zaměstnanců. Tyto peníze jsou průběžně posílány prostřednictvím Krajského úřadu v Brně na účet školy.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Druhým zdrojem je příspěvek od zřizovatele na provoz školy. Tento příspěvek je schvalován zřizovatelem na základě navrženého rozpočtu a je zasílán škole ve čtvrtletních splátkách. Největší položkou provozního rozpočtu jsou náklady na energie a na opravy a údržbu školy. 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Dalším příjmem je provozní příspěvek na odloučené pracoviště v Čeložnicích. Rozpočet na MŠ schvaluje zřizovatel obec Čeložnice.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Obě obce se podílejí na dofinancování platů dvou zaměstnanců /učitelka MŠ a školnice/. Průběžné čerpání příspěvkové organizace je účetní školy dodáváno v pololetních uzávěrkách zřizovateli. </w:t>
      </w:r>
    </w:p>
    <w:p w:rsidR="003F5B9F" w:rsidRDefault="003F5B9F" w:rsidP="003F5B9F">
      <w:pPr>
        <w:pStyle w:val="Nadpis2"/>
        <w:jc w:val="left"/>
        <w:rPr>
          <w:sz w:val="28"/>
        </w:rPr>
      </w:pPr>
    </w:p>
    <w:p w:rsidR="00A21176" w:rsidRDefault="00A21176" w:rsidP="00A21176"/>
    <w:p w:rsidR="00A21176" w:rsidRDefault="00A21176" w:rsidP="00A21176"/>
    <w:p w:rsidR="00A21176" w:rsidRDefault="00A21176" w:rsidP="00A21176"/>
    <w:p w:rsidR="00A21176" w:rsidRPr="00A21176" w:rsidRDefault="00A21176" w:rsidP="00A21176"/>
    <w:p w:rsidR="003F5B9F" w:rsidRDefault="003F5B9F" w:rsidP="003F5B9F"/>
    <w:p w:rsidR="00487FF0" w:rsidRDefault="00487FF0" w:rsidP="003F5B9F"/>
    <w:p w:rsidR="003F5B9F" w:rsidRDefault="003F5B9F" w:rsidP="003F5B9F">
      <w:pPr>
        <w:pStyle w:val="Nadpis2"/>
        <w:rPr>
          <w:sz w:val="28"/>
        </w:rPr>
      </w:pPr>
      <w:r>
        <w:rPr>
          <w:sz w:val="28"/>
        </w:rPr>
        <w:lastRenderedPageBreak/>
        <w:t>Část  XI.</w:t>
      </w:r>
    </w:p>
    <w:p w:rsidR="003F5B9F" w:rsidRDefault="003F5B9F" w:rsidP="003F5B9F"/>
    <w:p w:rsidR="003F5B9F" w:rsidRDefault="003F5B9F" w:rsidP="003F5B9F">
      <w:pPr>
        <w:shd w:val="clear" w:color="auto" w:fill="D9D9D9" w:themeFill="background1" w:themeFillShade="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Zapojení školy do rozvojových programů a mezinárodních programů</w:t>
      </w:r>
    </w:p>
    <w:p w:rsidR="003F5B9F" w:rsidRDefault="003F5B9F" w:rsidP="003F5B9F">
      <w:pPr>
        <w:rPr>
          <w:b/>
          <w:sz w:val="24"/>
          <w:szCs w:val="24"/>
        </w:rPr>
      </w:pPr>
    </w:p>
    <w:p w:rsidR="000B0074" w:rsidRDefault="000B0074" w:rsidP="003F5B9F">
      <w:pPr>
        <w:rPr>
          <w:sz w:val="24"/>
          <w:szCs w:val="24"/>
        </w:rPr>
      </w:pPr>
      <w:r>
        <w:rPr>
          <w:sz w:val="24"/>
          <w:szCs w:val="24"/>
        </w:rPr>
        <w:t>Ve školním roce 2014/15 se škola přihlásila do těchto projektů:</w:t>
      </w:r>
    </w:p>
    <w:p w:rsidR="003F5B9F" w:rsidRDefault="000B0074" w:rsidP="000B0074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Výzva 51 z OPVK - </w:t>
      </w:r>
      <w:r w:rsidR="003F5B9F">
        <w:rPr>
          <w:sz w:val="24"/>
          <w:szCs w:val="24"/>
        </w:rPr>
        <w:t>Sdílíš, sdílím, sdílíme – table</w:t>
      </w:r>
      <w:r>
        <w:rPr>
          <w:sz w:val="24"/>
          <w:szCs w:val="24"/>
        </w:rPr>
        <w:t>ty a jejich uplatnění při výuce</w:t>
      </w:r>
    </w:p>
    <w:p w:rsidR="000B0074" w:rsidRDefault="000B0074" w:rsidP="000B0074">
      <w:pPr>
        <w:ind w:firstLine="708"/>
        <w:rPr>
          <w:sz w:val="24"/>
          <w:szCs w:val="24"/>
        </w:rPr>
      </w:pPr>
      <w:r>
        <w:rPr>
          <w:sz w:val="24"/>
          <w:szCs w:val="24"/>
        </w:rPr>
        <w:t>Mikroregion Bílé Karpaty – partnerský projekt „Poznáváme se, hrajeme si, sportujeme“</w:t>
      </w:r>
    </w:p>
    <w:p w:rsidR="000B0074" w:rsidRDefault="000B0074" w:rsidP="000B0074">
      <w:pPr>
        <w:ind w:firstLine="708"/>
        <w:rPr>
          <w:sz w:val="24"/>
          <w:szCs w:val="24"/>
        </w:rPr>
      </w:pPr>
      <w:r>
        <w:rPr>
          <w:sz w:val="24"/>
          <w:szCs w:val="24"/>
        </w:rPr>
        <w:t>Výzva 56 z OPVK – Čtenářská gramotnost</w:t>
      </w:r>
    </w:p>
    <w:p w:rsidR="000B0074" w:rsidRDefault="000B0074" w:rsidP="001223EA">
      <w:pPr>
        <w:jc w:val="both"/>
        <w:rPr>
          <w:sz w:val="24"/>
          <w:szCs w:val="24"/>
        </w:rPr>
      </w:pPr>
      <w:r>
        <w:rPr>
          <w:sz w:val="24"/>
          <w:szCs w:val="24"/>
        </w:rPr>
        <w:t>Všechny projekty byly hrazeny z evropských fondů. Projekt Poznáváme, hrajeme si, sportujeme“</w:t>
      </w:r>
    </w:p>
    <w:p w:rsidR="000B0074" w:rsidRDefault="000B0074" w:rsidP="001223EA">
      <w:pPr>
        <w:jc w:val="both"/>
        <w:rPr>
          <w:sz w:val="24"/>
          <w:szCs w:val="24"/>
        </w:rPr>
      </w:pPr>
      <w:r>
        <w:rPr>
          <w:sz w:val="24"/>
          <w:szCs w:val="24"/>
        </w:rPr>
        <w:t>byl spolufinancován 20 % částkou od zřizovatele školy.</w:t>
      </w:r>
      <w:r w:rsidR="00A21176">
        <w:rPr>
          <w:sz w:val="24"/>
          <w:szCs w:val="24"/>
        </w:rPr>
        <w:t xml:space="preserve"> Dva z projektů byly ukončeny během letních prázdnin.</w:t>
      </w:r>
    </w:p>
    <w:p w:rsidR="003F5B9F" w:rsidRDefault="003F5B9F" w:rsidP="003F5B9F">
      <w:pPr>
        <w:jc w:val="both"/>
        <w:rPr>
          <w:sz w:val="28"/>
          <w:szCs w:val="28"/>
        </w:rPr>
      </w:pPr>
    </w:p>
    <w:p w:rsidR="003F5B9F" w:rsidRDefault="003F5B9F" w:rsidP="003F5B9F">
      <w:pPr>
        <w:jc w:val="both"/>
        <w:rPr>
          <w:b/>
          <w:sz w:val="28"/>
          <w:szCs w:val="28"/>
        </w:rPr>
      </w:pPr>
    </w:p>
    <w:p w:rsidR="003F5B9F" w:rsidRDefault="003F5B9F" w:rsidP="003F5B9F">
      <w:pPr>
        <w:pStyle w:val="Nadpis2"/>
        <w:rPr>
          <w:sz w:val="28"/>
        </w:rPr>
      </w:pPr>
      <w:r>
        <w:rPr>
          <w:sz w:val="28"/>
        </w:rPr>
        <w:t>Část  XII.</w:t>
      </w:r>
    </w:p>
    <w:p w:rsidR="003F5B9F" w:rsidRDefault="003F5B9F" w:rsidP="003F5B9F"/>
    <w:p w:rsidR="003F5B9F" w:rsidRDefault="003F5B9F" w:rsidP="003F5B9F">
      <w:pPr>
        <w:shd w:val="clear" w:color="auto" w:fill="D9D9D9" w:themeFill="background1" w:themeFillShade="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Spolupráce s dalšími partnery při plnění úkolů ve vzdělávání</w:t>
      </w:r>
    </w:p>
    <w:p w:rsidR="003F5B9F" w:rsidRDefault="003F5B9F" w:rsidP="003F5B9F">
      <w:pPr>
        <w:jc w:val="both"/>
        <w:rPr>
          <w:b/>
          <w:sz w:val="28"/>
          <w:szCs w:val="28"/>
        </w:rPr>
      </w:pPr>
    </w:p>
    <w:p w:rsidR="000B0074" w:rsidRDefault="001223EA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Škola pořádá </w:t>
      </w:r>
      <w:r w:rsidR="000B0074">
        <w:rPr>
          <w:sz w:val="24"/>
          <w:szCs w:val="24"/>
        </w:rPr>
        <w:t>pravidelné třídní schůzky</w:t>
      </w:r>
      <w:r w:rsidR="004F5E19">
        <w:rPr>
          <w:sz w:val="24"/>
          <w:szCs w:val="24"/>
        </w:rPr>
        <w:t xml:space="preserve"> </w:t>
      </w:r>
      <w:r w:rsidR="000B0074">
        <w:rPr>
          <w:sz w:val="24"/>
          <w:szCs w:val="24"/>
        </w:rPr>
        <w:t xml:space="preserve">a organizuje </w:t>
      </w:r>
      <w:r w:rsidR="004F5E19">
        <w:rPr>
          <w:sz w:val="24"/>
          <w:szCs w:val="24"/>
        </w:rPr>
        <w:t>další školní akce</w:t>
      </w:r>
      <w:r w:rsidR="000B0074">
        <w:rPr>
          <w:sz w:val="24"/>
          <w:szCs w:val="24"/>
        </w:rPr>
        <w:t xml:space="preserve"> /Kavárna U Žirafy, Rozloučení s</w:t>
      </w:r>
      <w:r w:rsidR="004F5E19">
        <w:rPr>
          <w:sz w:val="24"/>
          <w:szCs w:val="24"/>
        </w:rPr>
        <w:t>e</w:t>
      </w:r>
      <w:r w:rsidR="000B0074">
        <w:rPr>
          <w:sz w:val="24"/>
          <w:szCs w:val="24"/>
        </w:rPr>
        <w:t> žáky 5.roč., školní besídky</w:t>
      </w:r>
      <w:r w:rsidR="004F5E19">
        <w:rPr>
          <w:sz w:val="24"/>
          <w:szCs w:val="24"/>
        </w:rPr>
        <w:t>/</w:t>
      </w:r>
      <w:r w:rsidR="000B0074">
        <w:rPr>
          <w:sz w:val="24"/>
          <w:szCs w:val="24"/>
        </w:rPr>
        <w:t xml:space="preserve">, na kterých se </w:t>
      </w:r>
      <w:r w:rsidR="004F5E19">
        <w:rPr>
          <w:sz w:val="24"/>
          <w:szCs w:val="24"/>
        </w:rPr>
        <w:t>scházejí</w:t>
      </w:r>
      <w:r>
        <w:rPr>
          <w:sz w:val="24"/>
          <w:szCs w:val="24"/>
        </w:rPr>
        <w:t xml:space="preserve"> zaměstnanci školy, žáci</w:t>
      </w:r>
      <w:r w:rsidR="000B0074">
        <w:rPr>
          <w:sz w:val="24"/>
          <w:szCs w:val="24"/>
        </w:rPr>
        <w:t xml:space="preserve"> i jejich rodiče.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Stále pokračuje spolupráce se sportovním oddílem Aerobiku, který využívá dvakrát týdně školní tělocvičnu k tréninku. Během zimy navštěvovali školu místní Skauti.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Velice dobrá spolupráce je s místní AVZO, která pravidelně pro děti organizuje na konci roku sportovní den, k</w:t>
      </w:r>
      <w:r w:rsidR="00315A49">
        <w:rPr>
          <w:sz w:val="24"/>
          <w:szCs w:val="24"/>
        </w:rPr>
        <w:t>terý v letošním roce proběhl v KD</w:t>
      </w:r>
      <w:r>
        <w:rPr>
          <w:sz w:val="24"/>
          <w:szCs w:val="24"/>
        </w:rPr>
        <w:t>.</w:t>
      </w:r>
    </w:p>
    <w:p w:rsidR="003F5B9F" w:rsidRDefault="003F5B9F" w:rsidP="003F5B9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Volnočas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o.s</w:t>
      </w:r>
      <w:proofErr w:type="spellEnd"/>
      <w:r>
        <w:rPr>
          <w:sz w:val="24"/>
          <w:szCs w:val="24"/>
        </w:rPr>
        <w:t xml:space="preserve">. zorganizoval v lednu školní ples i další akce, kterých se zúčastňují žáci naší školy.  </w:t>
      </w:r>
    </w:p>
    <w:p w:rsidR="003F5B9F" w:rsidRDefault="004F5E19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Pokračovala i spolupráce </w:t>
      </w:r>
      <w:r w:rsidR="003F5B9F">
        <w:rPr>
          <w:sz w:val="24"/>
          <w:szCs w:val="24"/>
        </w:rPr>
        <w:t>s místními zahrádkáři a vinaři další podzimní výstavou výpěstků a výtvarnou soutěží, jejíž vítěze odměnil</w:t>
      </w:r>
      <w:r>
        <w:rPr>
          <w:sz w:val="24"/>
          <w:szCs w:val="24"/>
        </w:rPr>
        <w:t xml:space="preserve">i zahrádkáři pěknými cenami. </w:t>
      </w:r>
    </w:p>
    <w:p w:rsidR="004F5E19" w:rsidRDefault="004F5E19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Dalším školním partnerem je Kyjovské Slovácko v pohybu, které </w:t>
      </w:r>
      <w:r w:rsidR="001223EA">
        <w:rPr>
          <w:sz w:val="24"/>
          <w:szCs w:val="24"/>
        </w:rPr>
        <w:t xml:space="preserve"> škole nabídlo</w:t>
      </w:r>
      <w:r>
        <w:rPr>
          <w:sz w:val="24"/>
          <w:szCs w:val="24"/>
        </w:rPr>
        <w:t xml:space="preserve"> některé vzdělávací programy /Stromy a život, Třídění odpadů/</w:t>
      </w:r>
      <w:r w:rsidR="00315A49">
        <w:rPr>
          <w:sz w:val="24"/>
          <w:szCs w:val="24"/>
        </w:rPr>
        <w:t>.</w:t>
      </w:r>
    </w:p>
    <w:p w:rsidR="00315A49" w:rsidRDefault="00315A49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firmou EKOR škola spolupracuje při sběru papíru, které jsme ve školním roce zorganizovali </w:t>
      </w:r>
      <w:r w:rsidR="001223EA">
        <w:rPr>
          <w:sz w:val="24"/>
          <w:szCs w:val="24"/>
        </w:rPr>
        <w:t xml:space="preserve">celkem </w:t>
      </w:r>
      <w:r>
        <w:rPr>
          <w:sz w:val="24"/>
          <w:szCs w:val="24"/>
        </w:rPr>
        <w:t>třikrát.</w:t>
      </w:r>
    </w:p>
    <w:p w:rsidR="00315A49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Škola přispívá pr</w:t>
      </w:r>
      <w:r w:rsidR="00315A49">
        <w:rPr>
          <w:sz w:val="24"/>
          <w:szCs w:val="24"/>
        </w:rPr>
        <w:t xml:space="preserve">avidelně do obecního Zpravodaje a </w:t>
      </w:r>
      <w:r>
        <w:rPr>
          <w:sz w:val="24"/>
          <w:szCs w:val="24"/>
        </w:rPr>
        <w:t xml:space="preserve"> účastní se v případě požadavku </w:t>
      </w:r>
      <w:r w:rsidR="001223EA">
        <w:rPr>
          <w:sz w:val="24"/>
          <w:szCs w:val="24"/>
        </w:rPr>
        <w:t xml:space="preserve">ze strany obce </w:t>
      </w:r>
      <w:r>
        <w:rPr>
          <w:sz w:val="24"/>
          <w:szCs w:val="24"/>
        </w:rPr>
        <w:t xml:space="preserve">společenských akcí např. Dne vzniku ČSR, při které zajišťuje kulturní vystoupení. </w:t>
      </w:r>
      <w:r w:rsidR="00315A49">
        <w:rPr>
          <w:sz w:val="24"/>
          <w:szCs w:val="24"/>
        </w:rPr>
        <w:t>Od příštího školního roku bude zabezpečovat kulturní vystoupení při vítání občánků a setkání s důchodci.</w:t>
      </w:r>
    </w:p>
    <w:p w:rsidR="003F5B9F" w:rsidRDefault="00315A49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5B9F">
        <w:rPr>
          <w:sz w:val="24"/>
          <w:szCs w:val="24"/>
        </w:rPr>
        <w:t>Obec Kostelec prostřednictv</w:t>
      </w:r>
      <w:r w:rsidR="001223EA">
        <w:rPr>
          <w:sz w:val="24"/>
          <w:szCs w:val="24"/>
        </w:rPr>
        <w:t>ím svých zaměstnanců zajišťuje</w:t>
      </w:r>
      <w:r w:rsidR="003F5B9F">
        <w:rPr>
          <w:sz w:val="24"/>
          <w:szCs w:val="24"/>
        </w:rPr>
        <w:t xml:space="preserve"> škole drobné opravy a údržbu budovy ško</w:t>
      </w:r>
      <w:r w:rsidR="001223EA">
        <w:rPr>
          <w:sz w:val="24"/>
          <w:szCs w:val="24"/>
        </w:rPr>
        <w:t>ly. Starostka obce je vedením</w:t>
      </w:r>
      <w:r w:rsidR="003F5B9F">
        <w:rPr>
          <w:sz w:val="24"/>
          <w:szCs w:val="24"/>
        </w:rPr>
        <w:t xml:space="preserve"> školy pravidelně zvána na významnější školní akce, které škola pořádá /Den Slabikáře, KŠG, začátek školního roku</w:t>
      </w:r>
      <w:r w:rsidR="003B3D97">
        <w:rPr>
          <w:sz w:val="24"/>
          <w:szCs w:val="24"/>
        </w:rPr>
        <w:t xml:space="preserve"> atd./. </w:t>
      </w:r>
      <w:r w:rsidR="001223EA">
        <w:rPr>
          <w:sz w:val="24"/>
          <w:szCs w:val="24"/>
        </w:rPr>
        <w:t>Pravidelná je i spolupráce s paní Horákovou z místní knihovny, která se účastní pasování dětí na čtenáře a spolupracuje při školní akci Noc s Andersenem.</w:t>
      </w:r>
    </w:p>
    <w:p w:rsidR="003F5B9F" w:rsidRDefault="001223EA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Bezproblémová je i komunikace</w:t>
      </w:r>
      <w:r w:rsidR="003F5B9F">
        <w:rPr>
          <w:sz w:val="24"/>
          <w:szCs w:val="24"/>
        </w:rPr>
        <w:t xml:space="preserve"> se starostou obce Čeložnic. </w:t>
      </w:r>
      <w:r w:rsidR="00315A49">
        <w:rPr>
          <w:sz w:val="24"/>
          <w:szCs w:val="24"/>
        </w:rPr>
        <w:t>Žáci školy se svými výtvarnými pracemi podíleli na projektu zbudování dětského hřiště, které budou využívat i děti z MŠ Čeložnic.</w:t>
      </w: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Při škole je ustanovena Rada školy, která se skládá ze zástupců obou zřizovatelů, zaměstnanců a rodičů. Rada je svolávána dvakrát ročně a jsou na ni pravidelně zváni ředitel školy a staros</w:t>
      </w:r>
      <w:r w:rsidR="00315A49">
        <w:rPr>
          <w:sz w:val="24"/>
          <w:szCs w:val="24"/>
        </w:rPr>
        <w:t>tka obce jako její hosté. V letošním školním roce proběhly do Rady školy doplňovací volby.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</w:p>
    <w:p w:rsidR="00315A49" w:rsidRDefault="00315A49" w:rsidP="003F5B9F">
      <w:pPr>
        <w:jc w:val="both"/>
        <w:rPr>
          <w:sz w:val="24"/>
          <w:szCs w:val="24"/>
        </w:rPr>
      </w:pPr>
    </w:p>
    <w:p w:rsidR="00F10862" w:rsidRDefault="00F10862" w:rsidP="003F5B9F">
      <w:pPr>
        <w:jc w:val="both"/>
        <w:rPr>
          <w:sz w:val="24"/>
          <w:szCs w:val="24"/>
        </w:rPr>
      </w:pPr>
    </w:p>
    <w:p w:rsidR="003F5B9F" w:rsidRDefault="00274794" w:rsidP="003F5B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Ohlédnutí za školním rokem 2014/15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EF56B9" w:rsidRDefault="00487FF0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Uplynulý školní rok </w:t>
      </w:r>
      <w:r w:rsidR="003F5B9F">
        <w:rPr>
          <w:sz w:val="24"/>
          <w:szCs w:val="24"/>
        </w:rPr>
        <w:t xml:space="preserve">byl </w:t>
      </w:r>
      <w:r>
        <w:rPr>
          <w:sz w:val="24"/>
          <w:szCs w:val="24"/>
        </w:rPr>
        <w:t xml:space="preserve">oproti minulým jiný množstvím </w:t>
      </w:r>
      <w:r w:rsidR="00057DA1">
        <w:rPr>
          <w:sz w:val="24"/>
          <w:szCs w:val="24"/>
        </w:rPr>
        <w:t xml:space="preserve">projektů, do kterých se škola zapojila a dva z nich již i </w:t>
      </w:r>
      <w:r w:rsidR="001223EA">
        <w:rPr>
          <w:sz w:val="24"/>
          <w:szCs w:val="24"/>
        </w:rPr>
        <w:t xml:space="preserve">také </w:t>
      </w:r>
      <w:r w:rsidR="00057DA1">
        <w:rPr>
          <w:sz w:val="24"/>
          <w:szCs w:val="24"/>
        </w:rPr>
        <w:t>zdárně ukončila</w:t>
      </w:r>
      <w:r w:rsidR="003F5B9F">
        <w:rPr>
          <w:sz w:val="24"/>
          <w:szCs w:val="24"/>
        </w:rPr>
        <w:t>. Ve vzděl</w:t>
      </w:r>
      <w:r w:rsidR="00057DA1">
        <w:rPr>
          <w:sz w:val="24"/>
          <w:szCs w:val="24"/>
        </w:rPr>
        <w:t xml:space="preserve">ávacím procesu jsme od 1.9. 2015 pokračovali ve ŠVP – Škola plná pohody, který byl kladně a bez připomínek hodnocen i ČŠI. </w:t>
      </w:r>
      <w:r w:rsidR="00EF56B9">
        <w:rPr>
          <w:sz w:val="24"/>
          <w:szCs w:val="24"/>
        </w:rPr>
        <w:t xml:space="preserve">Kontrola z </w:t>
      </w:r>
      <w:r w:rsidR="00CE51DA">
        <w:rPr>
          <w:sz w:val="24"/>
          <w:szCs w:val="24"/>
        </w:rPr>
        <w:t xml:space="preserve">ČŠI hodnotila práci školy velice kladně. Nedostatky se objevily ve ŠVP MŠ a </w:t>
      </w:r>
      <w:r w:rsidR="00EF56B9">
        <w:rPr>
          <w:sz w:val="24"/>
          <w:szCs w:val="24"/>
        </w:rPr>
        <w:t xml:space="preserve">v některých činnostech MŠ. V MŠ v Čeložnicích byla zaměstnána pracovnice bez kvalifikace /učitelka MŠ/. Nedostatky byly odstraněny k 31.8.2015. </w:t>
      </w:r>
    </w:p>
    <w:p w:rsidR="003F5B9F" w:rsidRDefault="00057DA1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Průřezová témata ve ŠV</w:t>
      </w:r>
      <w:r w:rsidR="00EF56B9">
        <w:rPr>
          <w:sz w:val="24"/>
          <w:szCs w:val="24"/>
        </w:rPr>
        <w:t xml:space="preserve">P se  plnila </w:t>
      </w:r>
      <w:r w:rsidR="003F5B9F">
        <w:rPr>
          <w:sz w:val="24"/>
          <w:szCs w:val="24"/>
        </w:rPr>
        <w:t xml:space="preserve"> prostřednictvím projektových dnů během </w:t>
      </w:r>
      <w:r>
        <w:rPr>
          <w:sz w:val="24"/>
          <w:szCs w:val="24"/>
        </w:rPr>
        <w:t xml:space="preserve">celého školního roku. </w:t>
      </w:r>
      <w:r w:rsidR="00EF56B9">
        <w:rPr>
          <w:sz w:val="24"/>
          <w:szCs w:val="24"/>
        </w:rPr>
        <w:t xml:space="preserve">Zajímavým celoročním projektem byla návštěva Muzeí na Kyjovsku. </w:t>
      </w:r>
      <w:r>
        <w:rPr>
          <w:sz w:val="24"/>
          <w:szCs w:val="24"/>
        </w:rPr>
        <w:t xml:space="preserve">Všechny </w:t>
      </w:r>
      <w:r w:rsidR="003F5B9F">
        <w:rPr>
          <w:sz w:val="24"/>
          <w:szCs w:val="24"/>
        </w:rPr>
        <w:t>plánované školn</w:t>
      </w:r>
      <w:r>
        <w:rPr>
          <w:sz w:val="24"/>
          <w:szCs w:val="24"/>
        </w:rPr>
        <w:t xml:space="preserve">í akce se nám podařilo </w:t>
      </w:r>
      <w:r w:rsidR="00EF56B9">
        <w:rPr>
          <w:sz w:val="24"/>
          <w:szCs w:val="24"/>
        </w:rPr>
        <w:t xml:space="preserve">úspěšně </w:t>
      </w:r>
      <w:r>
        <w:rPr>
          <w:sz w:val="24"/>
          <w:szCs w:val="24"/>
        </w:rPr>
        <w:t>splnit</w:t>
      </w:r>
      <w:r w:rsidR="003F5B9F">
        <w:rPr>
          <w:sz w:val="24"/>
          <w:szCs w:val="24"/>
        </w:rPr>
        <w:t xml:space="preserve">. </w:t>
      </w:r>
      <w:r w:rsidR="003B3D97">
        <w:rPr>
          <w:sz w:val="24"/>
          <w:szCs w:val="24"/>
        </w:rPr>
        <w:t>Zajímavým oživením byla počínající spolupráce s paní Zuzanou Veverkovou s okolními školami na projektu „</w:t>
      </w:r>
      <w:proofErr w:type="spellStart"/>
      <w:r w:rsidR="003B3D97">
        <w:rPr>
          <w:sz w:val="24"/>
          <w:szCs w:val="24"/>
        </w:rPr>
        <w:t>Polama</w:t>
      </w:r>
      <w:proofErr w:type="spellEnd"/>
      <w:r w:rsidR="003B3D97">
        <w:rPr>
          <w:sz w:val="24"/>
          <w:szCs w:val="24"/>
        </w:rPr>
        <w:t xml:space="preserve">, </w:t>
      </w:r>
      <w:proofErr w:type="spellStart"/>
      <w:r w:rsidR="003B3D97">
        <w:rPr>
          <w:sz w:val="24"/>
          <w:szCs w:val="24"/>
        </w:rPr>
        <w:t>rolama</w:t>
      </w:r>
      <w:proofErr w:type="spellEnd"/>
      <w:r w:rsidR="003B3D97">
        <w:rPr>
          <w:sz w:val="24"/>
          <w:szCs w:val="24"/>
        </w:rPr>
        <w:t xml:space="preserve"> </w:t>
      </w:r>
      <w:proofErr w:type="spellStart"/>
      <w:r w:rsidR="003B3D97">
        <w:rPr>
          <w:sz w:val="24"/>
          <w:szCs w:val="24"/>
        </w:rPr>
        <w:t>ideme</w:t>
      </w:r>
      <w:proofErr w:type="spellEnd"/>
      <w:r w:rsidR="003B3D97">
        <w:rPr>
          <w:sz w:val="24"/>
          <w:szCs w:val="24"/>
        </w:rPr>
        <w:t xml:space="preserve"> za </w:t>
      </w:r>
      <w:proofErr w:type="spellStart"/>
      <w:r w:rsidR="003B3D97">
        <w:rPr>
          <w:sz w:val="24"/>
          <w:szCs w:val="24"/>
        </w:rPr>
        <w:t>súsedama</w:t>
      </w:r>
      <w:proofErr w:type="spellEnd"/>
      <w:r w:rsidR="003B3D97">
        <w:rPr>
          <w:sz w:val="24"/>
          <w:szCs w:val="24"/>
        </w:rPr>
        <w:t xml:space="preserve">“, </w:t>
      </w:r>
      <w:r w:rsidR="001223EA">
        <w:rPr>
          <w:sz w:val="24"/>
          <w:szCs w:val="24"/>
        </w:rPr>
        <w:t>ve které budeme pokračovat</w:t>
      </w:r>
      <w:r w:rsidR="003B3D97">
        <w:rPr>
          <w:sz w:val="24"/>
          <w:szCs w:val="24"/>
        </w:rPr>
        <w:t xml:space="preserve"> i v příštím školním roce.  </w:t>
      </w:r>
      <w:r w:rsidR="003F5B9F">
        <w:rPr>
          <w:sz w:val="24"/>
          <w:szCs w:val="24"/>
        </w:rPr>
        <w:t xml:space="preserve">Na přípravě a průběhu akcí se podíleli všichni </w:t>
      </w:r>
      <w:r>
        <w:rPr>
          <w:sz w:val="24"/>
          <w:szCs w:val="24"/>
        </w:rPr>
        <w:t>vyučující a</w:t>
      </w:r>
      <w:r w:rsidR="00EF56B9">
        <w:rPr>
          <w:sz w:val="24"/>
          <w:szCs w:val="24"/>
        </w:rPr>
        <w:t xml:space="preserve"> materiální zabezpečení zajišťovali</w:t>
      </w:r>
      <w:r>
        <w:rPr>
          <w:sz w:val="24"/>
          <w:szCs w:val="24"/>
        </w:rPr>
        <w:t xml:space="preserve"> </w:t>
      </w:r>
      <w:r w:rsidR="003F5B9F">
        <w:rPr>
          <w:sz w:val="24"/>
          <w:szCs w:val="24"/>
        </w:rPr>
        <w:t>i nepedagogičtí pracovníci. Veřejných prezentacích</w:t>
      </w:r>
      <w:r>
        <w:rPr>
          <w:sz w:val="24"/>
          <w:szCs w:val="24"/>
        </w:rPr>
        <w:t xml:space="preserve"> školy </w:t>
      </w:r>
      <w:r w:rsidR="003F5B9F">
        <w:rPr>
          <w:sz w:val="24"/>
          <w:szCs w:val="24"/>
        </w:rPr>
        <w:t>se zúčastňova</w:t>
      </w:r>
      <w:r w:rsidR="00EF56B9">
        <w:rPr>
          <w:sz w:val="24"/>
          <w:szCs w:val="24"/>
        </w:rPr>
        <w:t xml:space="preserve">li ve velkém počtu rodiče žáků. </w:t>
      </w:r>
      <w:r>
        <w:rPr>
          <w:sz w:val="24"/>
          <w:szCs w:val="24"/>
        </w:rPr>
        <w:t>Bezproblémová byla spolupráce se zřizovatelem. Společně jsme pořádali nebo zajišťovali některé akce</w:t>
      </w:r>
      <w:r w:rsidR="003F5B9F">
        <w:rPr>
          <w:sz w:val="24"/>
          <w:szCs w:val="24"/>
        </w:rPr>
        <w:t xml:space="preserve"> pro veřejnost /Kostele</w:t>
      </w:r>
      <w:r>
        <w:rPr>
          <w:sz w:val="24"/>
          <w:szCs w:val="24"/>
        </w:rPr>
        <w:t xml:space="preserve">cké hody - vernisáž, </w:t>
      </w:r>
      <w:r w:rsidR="003F5B9F">
        <w:rPr>
          <w:sz w:val="24"/>
          <w:szCs w:val="24"/>
        </w:rPr>
        <w:t xml:space="preserve"> </w:t>
      </w:r>
      <w:r w:rsidR="00426ED1">
        <w:rPr>
          <w:sz w:val="24"/>
          <w:szCs w:val="24"/>
        </w:rPr>
        <w:t xml:space="preserve">Stromy a život, </w:t>
      </w:r>
      <w:r w:rsidR="003F5B9F">
        <w:rPr>
          <w:sz w:val="24"/>
          <w:szCs w:val="24"/>
        </w:rPr>
        <w:t>vys</w:t>
      </w:r>
      <w:r w:rsidR="001223EA">
        <w:rPr>
          <w:sz w:val="24"/>
          <w:szCs w:val="24"/>
        </w:rPr>
        <w:t>toupení dětí v rámci státního sv</w:t>
      </w:r>
      <w:r w:rsidR="003F5B9F">
        <w:rPr>
          <w:sz w:val="24"/>
          <w:szCs w:val="24"/>
        </w:rPr>
        <w:t>átku vzn</w:t>
      </w:r>
      <w:r w:rsidR="00EF56B9">
        <w:rPr>
          <w:sz w:val="24"/>
          <w:szCs w:val="24"/>
        </w:rPr>
        <w:t>iku ČSR/. Škola také pr</w:t>
      </w:r>
      <w:r w:rsidR="00AA15BF">
        <w:rPr>
          <w:sz w:val="24"/>
          <w:szCs w:val="24"/>
        </w:rPr>
        <w:t>o</w:t>
      </w:r>
      <w:r w:rsidR="00EF56B9">
        <w:rPr>
          <w:sz w:val="24"/>
          <w:szCs w:val="24"/>
        </w:rPr>
        <w:t>váděla</w:t>
      </w:r>
      <w:r w:rsidR="003F5B9F">
        <w:rPr>
          <w:sz w:val="24"/>
          <w:szCs w:val="24"/>
        </w:rPr>
        <w:t xml:space="preserve"> informační servis, tvorbu plakátů, letáčků a jejich distribuci do domácností. </w:t>
      </w:r>
    </w:p>
    <w:p w:rsidR="003F5B9F" w:rsidRDefault="00426ED1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Škola i přes to, že nedisponuje kvalitní tělocvičnou nabízí možnost trénovat o</w:t>
      </w:r>
      <w:r w:rsidR="00EF56B9">
        <w:rPr>
          <w:sz w:val="24"/>
          <w:szCs w:val="24"/>
        </w:rPr>
        <w:t>ddílu Aerobiku, který toho po celý rok využívá.</w:t>
      </w:r>
      <w:r>
        <w:rPr>
          <w:sz w:val="24"/>
          <w:szCs w:val="24"/>
        </w:rPr>
        <w:t xml:space="preserve"> V zimním období navštěvovali školní tělocvičnu i Skauti. V</w:t>
      </w:r>
      <w:r w:rsidR="003F5B9F">
        <w:rPr>
          <w:sz w:val="24"/>
          <w:szCs w:val="24"/>
        </w:rPr>
        <w:t>e škole</w:t>
      </w:r>
      <w:r>
        <w:rPr>
          <w:sz w:val="24"/>
          <w:szCs w:val="24"/>
        </w:rPr>
        <w:t xml:space="preserve"> se pravidelně</w:t>
      </w:r>
      <w:r w:rsidR="003F5B9F">
        <w:rPr>
          <w:sz w:val="24"/>
          <w:szCs w:val="24"/>
        </w:rPr>
        <w:t xml:space="preserve"> konají schůze </w:t>
      </w:r>
      <w:proofErr w:type="spellStart"/>
      <w:r w:rsidR="003F5B9F">
        <w:rPr>
          <w:sz w:val="24"/>
          <w:szCs w:val="24"/>
        </w:rPr>
        <w:t>o.s</w:t>
      </w:r>
      <w:proofErr w:type="spellEnd"/>
      <w:r w:rsidR="003F5B9F">
        <w:rPr>
          <w:sz w:val="24"/>
          <w:szCs w:val="24"/>
        </w:rPr>
        <w:t xml:space="preserve">. </w:t>
      </w:r>
      <w:proofErr w:type="spellStart"/>
      <w:r w:rsidR="003F5B9F">
        <w:rPr>
          <w:sz w:val="24"/>
          <w:szCs w:val="24"/>
        </w:rPr>
        <w:t>Volnočas</w:t>
      </w:r>
      <w:proofErr w:type="spellEnd"/>
      <w:r w:rsidR="003F5B9F">
        <w:rPr>
          <w:sz w:val="24"/>
          <w:szCs w:val="24"/>
        </w:rPr>
        <w:t>..</w:t>
      </w:r>
    </w:p>
    <w:p w:rsidR="003F5B9F" w:rsidRDefault="00CE51DA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Letní prázdniny byly využity k vymalování dvou školních tříd a šaten. Pod</w:t>
      </w:r>
      <w:r w:rsidR="00AA15BF">
        <w:rPr>
          <w:sz w:val="24"/>
          <w:szCs w:val="24"/>
        </w:rPr>
        <w:t>le návrhu bývalé žákyně Michaely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Šalšové</w:t>
      </w:r>
      <w:proofErr w:type="spellEnd"/>
      <w:r>
        <w:rPr>
          <w:sz w:val="24"/>
          <w:szCs w:val="24"/>
        </w:rPr>
        <w:t xml:space="preserve"> bylo započato s barevnou úpravou vstupních prostor do školy. Před topnou sezonou byl opraven komín a byly nahrazeny staré okapy</w:t>
      </w:r>
      <w:r w:rsidR="003F5B9F">
        <w:rPr>
          <w:sz w:val="24"/>
          <w:szCs w:val="24"/>
        </w:rPr>
        <w:t xml:space="preserve"> mezi budovami ZŠ</w:t>
      </w:r>
      <w:r>
        <w:rPr>
          <w:sz w:val="24"/>
          <w:szCs w:val="24"/>
        </w:rPr>
        <w:t xml:space="preserve"> a MŠ.</w:t>
      </w:r>
      <w:r w:rsidR="00EF56B9">
        <w:rPr>
          <w:sz w:val="24"/>
          <w:szCs w:val="24"/>
        </w:rPr>
        <w:t xml:space="preserve"> Byly provedeny pravidelné </w:t>
      </w:r>
      <w:r w:rsidR="00F10862">
        <w:rPr>
          <w:sz w:val="24"/>
          <w:szCs w:val="24"/>
        </w:rPr>
        <w:t>revize provozního a školního zařízení.</w:t>
      </w:r>
    </w:p>
    <w:p w:rsidR="003B3D97" w:rsidRDefault="003B3D97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Školní rok byl pracovně náročný, ale hodnotím ho jako úspěšný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Dušan Kovář, ředitel ZŠ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274794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>V Kostelci 30.9.2015</w:t>
      </w:r>
      <w:r w:rsidR="003F5B9F">
        <w:rPr>
          <w:sz w:val="24"/>
          <w:szCs w:val="24"/>
        </w:rPr>
        <w:t xml:space="preserve"> 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1B264D" w:rsidRDefault="001B264D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Projednáno a schváleno Školskou radou </w:t>
      </w:r>
      <w:r w:rsidR="001B264D">
        <w:rPr>
          <w:sz w:val="24"/>
          <w:szCs w:val="24"/>
        </w:rPr>
        <w:t>2.11.2015</w:t>
      </w: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jc w:val="both"/>
        <w:rPr>
          <w:sz w:val="24"/>
          <w:szCs w:val="24"/>
        </w:rPr>
      </w:pPr>
    </w:p>
    <w:p w:rsidR="003F5B9F" w:rsidRDefault="003F5B9F" w:rsidP="003F5B9F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-----------------------------------------------------</w:t>
      </w:r>
    </w:p>
    <w:p w:rsidR="003F5B9F" w:rsidRDefault="003F5B9F" w:rsidP="003F5B9F">
      <w:pPr>
        <w:pStyle w:val="Bezmezer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 w:val="24"/>
          <w:szCs w:val="24"/>
        </w:rPr>
        <w:t xml:space="preserve">Lenka </w:t>
      </w:r>
      <w:proofErr w:type="spellStart"/>
      <w:r>
        <w:rPr>
          <w:sz w:val="24"/>
          <w:szCs w:val="24"/>
        </w:rPr>
        <w:t>Duroňová</w:t>
      </w:r>
      <w:proofErr w:type="spellEnd"/>
      <w:r>
        <w:rPr>
          <w:sz w:val="24"/>
          <w:szCs w:val="24"/>
        </w:rPr>
        <w:t>, předsedkyně ŠR</w:t>
      </w:r>
    </w:p>
    <w:p w:rsidR="00C81786" w:rsidRDefault="00C81786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Pr="00335527" w:rsidRDefault="001B264D" w:rsidP="001B264D">
      <w:pPr>
        <w:pStyle w:val="Normlnweb"/>
        <w:spacing w:after="0"/>
        <w:jc w:val="center"/>
      </w:pPr>
    </w:p>
    <w:p w:rsidR="001B264D" w:rsidRPr="00335527" w:rsidRDefault="001B264D" w:rsidP="001B264D">
      <w:pPr>
        <w:pStyle w:val="Normlnweb"/>
        <w:spacing w:after="0"/>
        <w:jc w:val="center"/>
      </w:pPr>
      <w:r w:rsidRPr="00335527">
        <w:rPr>
          <w:b/>
          <w:bCs/>
          <w:iCs/>
        </w:rPr>
        <w:t>Výroční zpráva</w:t>
      </w:r>
    </w:p>
    <w:p w:rsidR="001B264D" w:rsidRPr="00335527" w:rsidRDefault="001B264D" w:rsidP="001B264D">
      <w:pPr>
        <w:pStyle w:val="Normlnweb"/>
        <w:spacing w:after="0"/>
        <w:jc w:val="center"/>
      </w:pPr>
      <w:r w:rsidRPr="00335527">
        <w:rPr>
          <w:b/>
          <w:bCs/>
          <w:iCs/>
        </w:rPr>
        <w:t>Sluníčkové školní družiny</w:t>
      </w:r>
    </w:p>
    <w:p w:rsidR="001B264D" w:rsidRPr="00335527" w:rsidRDefault="001B264D" w:rsidP="001B264D">
      <w:pPr>
        <w:pStyle w:val="Normlnweb"/>
        <w:spacing w:after="0"/>
        <w:jc w:val="center"/>
      </w:pPr>
      <w:r w:rsidRPr="00335527">
        <w:rPr>
          <w:b/>
          <w:bCs/>
          <w:iCs/>
        </w:rPr>
        <w:t>školní rok</w:t>
      </w:r>
    </w:p>
    <w:p w:rsidR="001B264D" w:rsidRPr="00335527" w:rsidRDefault="001B264D" w:rsidP="001B264D">
      <w:pPr>
        <w:pStyle w:val="Normlnweb"/>
        <w:spacing w:after="0"/>
        <w:jc w:val="center"/>
        <w:rPr>
          <w:b/>
          <w:bCs/>
          <w:iCs/>
        </w:rPr>
      </w:pPr>
      <w:r w:rsidRPr="00335527">
        <w:rPr>
          <w:b/>
          <w:bCs/>
          <w:iCs/>
        </w:rPr>
        <w:t>2014-2015</w:t>
      </w:r>
    </w:p>
    <w:p w:rsidR="001B264D" w:rsidRPr="00335527" w:rsidRDefault="001B264D" w:rsidP="001B264D">
      <w:pPr>
        <w:pStyle w:val="Normlnweb"/>
        <w:spacing w:after="0"/>
        <w:jc w:val="center"/>
      </w:pPr>
      <w:r w:rsidRPr="00335527">
        <w:rPr>
          <w:noProof/>
        </w:rPr>
        <w:drawing>
          <wp:inline distT="0" distB="0" distL="0" distR="0" wp14:anchorId="55D466D8" wp14:editId="507A56DE">
            <wp:extent cx="2047875" cy="1123793"/>
            <wp:effectExtent l="19050" t="0" r="9525" b="0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291" cy="1124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64D" w:rsidRDefault="001B264D" w:rsidP="001B264D">
      <w:pPr>
        <w:pStyle w:val="Normlnweb"/>
        <w:spacing w:after="0"/>
        <w:jc w:val="both"/>
      </w:pPr>
      <w:r w:rsidRPr="00335527">
        <w:rPr>
          <w:b/>
          <w:bCs/>
        </w:rPr>
        <w:t xml:space="preserve">                                               Vychovatelka: Martina Doležalová</w:t>
      </w:r>
      <w:r w:rsidRPr="00335527">
        <w:t xml:space="preserve"> </w:t>
      </w:r>
    </w:p>
    <w:p w:rsidR="001B264D" w:rsidRDefault="001B264D" w:rsidP="001B264D">
      <w:pPr>
        <w:pStyle w:val="Normlnweb"/>
        <w:spacing w:after="0"/>
        <w:jc w:val="both"/>
        <w:rPr>
          <w:iCs/>
        </w:rPr>
      </w:pPr>
      <w:r>
        <w:rPr>
          <w:iCs/>
        </w:rPr>
        <w:t xml:space="preserve">        </w:t>
      </w:r>
      <w:r w:rsidRPr="00335527">
        <w:rPr>
          <w:iCs/>
        </w:rPr>
        <w:t>Sluníčková školní družina je zřízena při Základní a mateřské škole Kostelec. Školní družinu navštěvují děti od p</w:t>
      </w:r>
      <w:r>
        <w:rPr>
          <w:iCs/>
        </w:rPr>
        <w:t>rvní do čtvrté třídy naší školy v počtu 25 žáků.</w:t>
      </w:r>
      <w:r w:rsidRPr="00335527">
        <w:rPr>
          <w:iCs/>
        </w:rPr>
        <w:t xml:space="preserve"> </w:t>
      </w:r>
    </w:p>
    <w:p w:rsidR="001B264D" w:rsidRPr="00313428" w:rsidRDefault="001B264D" w:rsidP="001B264D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13428">
        <w:rPr>
          <w:sz w:val="24"/>
          <w:szCs w:val="24"/>
        </w:rPr>
        <w:t>Zájmové činnosti jsou zaměřeny především na podporu kreativity, rozvoje samostatného rozhodování, úsudku a vůbec celkového rozvoje osobnost</w:t>
      </w:r>
      <w:r>
        <w:rPr>
          <w:sz w:val="24"/>
          <w:szCs w:val="24"/>
        </w:rPr>
        <w:t>i. Činnost je řízena celoročním a měsíčním plánem.</w:t>
      </w:r>
      <w:r w:rsidRPr="00313428">
        <w:rPr>
          <w:sz w:val="24"/>
          <w:szCs w:val="24"/>
        </w:rPr>
        <w:t xml:space="preserve"> Na jejich základě uskutečňujeme aktivity sportovní, hudebně pohybové, výtvarné, pracovní a neopomíjíme dávat dětem volný prostor k tvořivosti a individuálním zájmům. V</w:t>
      </w:r>
      <w:r w:rsidRPr="00313428">
        <w:rPr>
          <w:rFonts w:ascii="MS Gothic" w:eastAsia="MS Gothic" w:hAnsi="MS Gothic" w:cs="MS Gothic"/>
          <w:sz w:val="24"/>
          <w:szCs w:val="24"/>
        </w:rPr>
        <w:t xml:space="preserve">　</w:t>
      </w:r>
      <w:r w:rsidRPr="00313428">
        <w:rPr>
          <w:sz w:val="24"/>
          <w:szCs w:val="24"/>
        </w:rPr>
        <w:t>rámci výtvarných a pracovně technických činností si děti osvojují různé výtvarné techniky, které podporují jejich možnost vyjádření se pomocí barev.</w:t>
      </w:r>
    </w:p>
    <w:p w:rsidR="001B264D" w:rsidRDefault="001B264D" w:rsidP="001B264D">
      <w:pPr>
        <w:rPr>
          <w:sz w:val="24"/>
          <w:szCs w:val="24"/>
        </w:rPr>
      </w:pPr>
      <w:r w:rsidRPr="00313428">
        <w:rPr>
          <w:sz w:val="24"/>
          <w:szCs w:val="24"/>
        </w:rPr>
        <w:t>Činnost obohacujeme hram</w:t>
      </w:r>
      <w:r>
        <w:rPr>
          <w:sz w:val="24"/>
          <w:szCs w:val="24"/>
        </w:rPr>
        <w:t>i různého charakteru, soutěžemi a navazujeme spolupráci s různými organizacemi.</w:t>
      </w:r>
    </w:p>
    <w:p w:rsidR="001B264D" w:rsidRPr="00335527" w:rsidRDefault="001B264D" w:rsidP="001B264D">
      <w:pPr>
        <w:rPr>
          <w:i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13428">
        <w:rPr>
          <w:sz w:val="24"/>
          <w:szCs w:val="24"/>
        </w:rPr>
        <w:t>Velmi důležitou a především každod</w:t>
      </w:r>
      <w:r>
        <w:rPr>
          <w:sz w:val="24"/>
          <w:szCs w:val="24"/>
        </w:rPr>
        <w:t>enní činností ze strany pedagoga</w:t>
      </w:r>
      <w:r w:rsidRPr="00313428">
        <w:rPr>
          <w:sz w:val="24"/>
          <w:szCs w:val="24"/>
        </w:rPr>
        <w:t xml:space="preserve"> je připomínání dětem zásad slušného chování, vzájemné tolerance a pochopení.</w:t>
      </w:r>
    </w:p>
    <w:p w:rsidR="001B264D" w:rsidRPr="00335527" w:rsidRDefault="001B264D" w:rsidP="001B264D">
      <w:pPr>
        <w:tabs>
          <w:tab w:val="left" w:pos="2325"/>
        </w:tabs>
        <w:autoSpaceDE w:val="0"/>
        <w:autoSpaceDN w:val="0"/>
        <w:adjustRightInd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V tomto školním roce se d</w:t>
      </w:r>
      <w:r w:rsidRPr="00335527">
        <w:rPr>
          <w:iCs/>
          <w:sz w:val="24"/>
          <w:szCs w:val="24"/>
        </w:rPr>
        <w:t>ěti zapojily do celoroční hry „</w:t>
      </w:r>
      <w:r>
        <w:rPr>
          <w:iCs/>
          <w:sz w:val="24"/>
          <w:szCs w:val="24"/>
        </w:rPr>
        <w:t>Cestička k domovu</w:t>
      </w:r>
      <w:r w:rsidRPr="00335527">
        <w:rPr>
          <w:iCs/>
          <w:sz w:val="24"/>
          <w:szCs w:val="24"/>
        </w:rPr>
        <w:t>.“ Každý měsíc p</w:t>
      </w:r>
      <w:r>
        <w:rPr>
          <w:iCs/>
          <w:sz w:val="24"/>
          <w:szCs w:val="24"/>
        </w:rPr>
        <w:t>lnily úkoly, za které získávaly nálepky</w:t>
      </w:r>
      <w:r w:rsidRPr="00335527">
        <w:rPr>
          <w:iCs/>
          <w:sz w:val="24"/>
          <w:szCs w:val="24"/>
        </w:rPr>
        <w:t xml:space="preserve"> a na konci </w:t>
      </w:r>
      <w:r>
        <w:rPr>
          <w:iCs/>
          <w:sz w:val="24"/>
          <w:szCs w:val="24"/>
        </w:rPr>
        <w:t xml:space="preserve">školního </w:t>
      </w:r>
      <w:r w:rsidRPr="00335527">
        <w:rPr>
          <w:iCs/>
          <w:sz w:val="24"/>
          <w:szCs w:val="24"/>
        </w:rPr>
        <w:t>roku na ně ček</w:t>
      </w:r>
      <w:r>
        <w:rPr>
          <w:iCs/>
          <w:sz w:val="24"/>
          <w:szCs w:val="24"/>
        </w:rPr>
        <w:t>ala odměna – výlet, který se uskutečnil až na začátku školního roku z důvodu nemoci.</w:t>
      </w:r>
      <w:r w:rsidRPr="00335527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Prostřednictvím této hry děti získávaly vědomosti a dovednosti v oblasti Sluneční soustavy a naší planty.</w:t>
      </w:r>
    </w:p>
    <w:p w:rsidR="001B264D" w:rsidRPr="00335527" w:rsidRDefault="001B264D" w:rsidP="001B264D">
      <w:pPr>
        <w:tabs>
          <w:tab w:val="left" w:pos="2325"/>
        </w:tabs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p w:rsidR="001B264D" w:rsidRDefault="001B264D" w:rsidP="001B264D">
      <w:pPr>
        <w:tabs>
          <w:tab w:val="left" w:pos="2325"/>
        </w:tabs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p w:rsidR="001B264D" w:rsidRPr="00335527" w:rsidRDefault="001B264D" w:rsidP="001B264D">
      <w:pPr>
        <w:tabs>
          <w:tab w:val="left" w:pos="2325"/>
        </w:tabs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335527">
        <w:rPr>
          <w:iCs/>
          <w:sz w:val="24"/>
          <w:szCs w:val="24"/>
        </w:rPr>
        <w:t>Akce školní družiny:</w:t>
      </w:r>
    </w:p>
    <w:p w:rsidR="001B264D" w:rsidRPr="00335527" w:rsidRDefault="001B264D" w:rsidP="001B264D">
      <w:pPr>
        <w:tabs>
          <w:tab w:val="left" w:pos="2325"/>
        </w:tabs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p w:rsidR="001B264D" w:rsidRPr="00335527" w:rsidRDefault="001B264D" w:rsidP="001B264D">
      <w:pPr>
        <w:tabs>
          <w:tab w:val="left" w:pos="2325"/>
        </w:tabs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335527">
        <w:rPr>
          <w:b/>
          <w:iCs/>
          <w:sz w:val="24"/>
          <w:szCs w:val="24"/>
        </w:rPr>
        <w:t>Dýňové hrátky</w:t>
      </w:r>
      <w:r w:rsidRPr="00335527">
        <w:rPr>
          <w:iCs/>
          <w:sz w:val="24"/>
          <w:szCs w:val="24"/>
        </w:rPr>
        <w:t xml:space="preserve"> – akce určená pro rodiče s</w:t>
      </w:r>
      <w:r>
        <w:rPr>
          <w:iCs/>
          <w:sz w:val="24"/>
          <w:szCs w:val="24"/>
        </w:rPr>
        <w:t> </w:t>
      </w:r>
      <w:r w:rsidRPr="00335527">
        <w:rPr>
          <w:iCs/>
          <w:sz w:val="24"/>
          <w:szCs w:val="24"/>
        </w:rPr>
        <w:t>dětmi</w:t>
      </w:r>
      <w:r>
        <w:rPr>
          <w:iCs/>
          <w:sz w:val="24"/>
          <w:szCs w:val="24"/>
        </w:rPr>
        <w:t>.</w:t>
      </w:r>
    </w:p>
    <w:p w:rsidR="001B264D" w:rsidRPr="00335527" w:rsidRDefault="001B264D" w:rsidP="001B264D">
      <w:pPr>
        <w:tabs>
          <w:tab w:val="left" w:pos="2325"/>
        </w:tabs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  <w:r w:rsidRPr="00335527">
        <w:rPr>
          <w:b/>
          <w:iCs/>
          <w:sz w:val="24"/>
          <w:szCs w:val="24"/>
        </w:rPr>
        <w:t>Výstava ovoce a zeleniny ve školní družině</w:t>
      </w:r>
      <w:r>
        <w:rPr>
          <w:b/>
          <w:iCs/>
          <w:sz w:val="24"/>
          <w:szCs w:val="24"/>
        </w:rPr>
        <w:t>.</w:t>
      </w:r>
    </w:p>
    <w:p w:rsidR="001B264D" w:rsidRPr="00335527" w:rsidRDefault="001B264D" w:rsidP="001B264D">
      <w:pPr>
        <w:tabs>
          <w:tab w:val="left" w:pos="2325"/>
        </w:tabs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335527">
        <w:rPr>
          <w:b/>
          <w:iCs/>
          <w:sz w:val="24"/>
          <w:szCs w:val="24"/>
        </w:rPr>
        <w:t>Drakiáda  -</w:t>
      </w:r>
      <w:r w:rsidRPr="00335527">
        <w:rPr>
          <w:iCs/>
          <w:sz w:val="24"/>
          <w:szCs w:val="24"/>
        </w:rPr>
        <w:t xml:space="preserve">   tato akce byla připravena pro děti v odpolední družině</w:t>
      </w:r>
      <w:r>
        <w:rPr>
          <w:iCs/>
          <w:sz w:val="24"/>
          <w:szCs w:val="24"/>
        </w:rPr>
        <w:t>.</w:t>
      </w:r>
    </w:p>
    <w:p w:rsidR="001B264D" w:rsidRPr="00335527" w:rsidRDefault="001B264D" w:rsidP="001B264D">
      <w:pPr>
        <w:tabs>
          <w:tab w:val="left" w:pos="2325"/>
        </w:tabs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335527">
        <w:rPr>
          <w:b/>
          <w:iCs/>
          <w:sz w:val="24"/>
          <w:szCs w:val="24"/>
        </w:rPr>
        <w:t>Projekt Paprsek naděje -</w:t>
      </w:r>
      <w:r w:rsidRPr="00335527">
        <w:rPr>
          <w:iCs/>
          <w:sz w:val="24"/>
          <w:szCs w:val="24"/>
        </w:rPr>
        <w:t xml:space="preserve"> děti navštěvovaly každý měsíc babičky v</w:t>
      </w:r>
    </w:p>
    <w:p w:rsidR="001B264D" w:rsidRPr="00335527" w:rsidRDefault="001B264D" w:rsidP="001B264D">
      <w:pPr>
        <w:tabs>
          <w:tab w:val="left" w:pos="2325"/>
        </w:tabs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335527">
        <w:rPr>
          <w:iCs/>
          <w:sz w:val="24"/>
          <w:szCs w:val="24"/>
        </w:rPr>
        <w:t xml:space="preserve">                                           Charitním</w:t>
      </w:r>
      <w:r>
        <w:rPr>
          <w:iCs/>
          <w:sz w:val="24"/>
          <w:szCs w:val="24"/>
        </w:rPr>
        <w:t xml:space="preserve"> </w:t>
      </w:r>
      <w:r w:rsidRPr="00335527">
        <w:rPr>
          <w:iCs/>
          <w:sz w:val="24"/>
          <w:szCs w:val="24"/>
        </w:rPr>
        <w:t>domě pokojného stáří v</w:t>
      </w:r>
      <w:r>
        <w:rPr>
          <w:iCs/>
          <w:sz w:val="24"/>
          <w:szCs w:val="24"/>
        </w:rPr>
        <w:t> Čeložnicí</w:t>
      </w:r>
      <w:r w:rsidRPr="00335527">
        <w:rPr>
          <w:iCs/>
          <w:sz w:val="24"/>
          <w:szCs w:val="24"/>
        </w:rPr>
        <w:t>ch</w:t>
      </w:r>
      <w:r>
        <w:rPr>
          <w:iCs/>
          <w:sz w:val="24"/>
          <w:szCs w:val="24"/>
        </w:rPr>
        <w:t>.</w:t>
      </w:r>
      <w:r w:rsidRPr="00335527">
        <w:rPr>
          <w:iCs/>
          <w:sz w:val="24"/>
          <w:szCs w:val="24"/>
        </w:rPr>
        <w:t xml:space="preserve">  </w:t>
      </w:r>
    </w:p>
    <w:p w:rsidR="001B264D" w:rsidRPr="00335527" w:rsidRDefault="001B264D" w:rsidP="001B264D">
      <w:pPr>
        <w:tabs>
          <w:tab w:val="left" w:pos="2325"/>
        </w:tabs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335527">
        <w:rPr>
          <w:b/>
          <w:iCs/>
          <w:sz w:val="24"/>
          <w:szCs w:val="24"/>
        </w:rPr>
        <w:t>Mikulášská besídka -</w:t>
      </w:r>
      <w:r w:rsidRPr="00335527">
        <w:rPr>
          <w:iCs/>
          <w:sz w:val="24"/>
          <w:szCs w:val="24"/>
        </w:rPr>
        <w:t xml:space="preserve"> připravena pro babičky v Charitním domě</w:t>
      </w:r>
      <w:r>
        <w:rPr>
          <w:iCs/>
          <w:sz w:val="24"/>
          <w:szCs w:val="24"/>
        </w:rPr>
        <w:t>.</w:t>
      </w:r>
    </w:p>
    <w:p w:rsidR="001B264D" w:rsidRDefault="001B264D" w:rsidP="001B264D">
      <w:pPr>
        <w:tabs>
          <w:tab w:val="left" w:pos="2325"/>
        </w:tabs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335527">
        <w:rPr>
          <w:b/>
          <w:iCs/>
          <w:sz w:val="24"/>
          <w:szCs w:val="24"/>
        </w:rPr>
        <w:t>Vánoční vinšování</w:t>
      </w:r>
      <w:r w:rsidRPr="00335527">
        <w:rPr>
          <w:iCs/>
          <w:sz w:val="24"/>
          <w:szCs w:val="24"/>
        </w:rPr>
        <w:t xml:space="preserve"> </w:t>
      </w:r>
      <w:r w:rsidRPr="00335527">
        <w:rPr>
          <w:b/>
          <w:iCs/>
          <w:sz w:val="24"/>
          <w:szCs w:val="24"/>
        </w:rPr>
        <w:t>-</w:t>
      </w:r>
      <w:r w:rsidRPr="00335527">
        <w:rPr>
          <w:iCs/>
          <w:sz w:val="24"/>
          <w:szCs w:val="24"/>
        </w:rPr>
        <w:t xml:space="preserve"> obchůzka obcí s návštěvou starších spoluobčanů</w:t>
      </w:r>
      <w:r>
        <w:rPr>
          <w:iCs/>
          <w:sz w:val="24"/>
          <w:szCs w:val="24"/>
        </w:rPr>
        <w:t>.</w:t>
      </w:r>
    </w:p>
    <w:p w:rsidR="001B264D" w:rsidRDefault="001B264D" w:rsidP="001B264D">
      <w:pPr>
        <w:tabs>
          <w:tab w:val="left" w:pos="2325"/>
        </w:tabs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3E7360">
        <w:rPr>
          <w:b/>
          <w:iCs/>
          <w:sz w:val="24"/>
          <w:szCs w:val="24"/>
        </w:rPr>
        <w:t>Vypouštění balonků s přáním Ježíškovi</w:t>
      </w:r>
      <w:r>
        <w:rPr>
          <w:b/>
          <w:iCs/>
          <w:sz w:val="24"/>
          <w:szCs w:val="24"/>
        </w:rPr>
        <w:t xml:space="preserve"> – </w:t>
      </w:r>
      <w:r w:rsidRPr="003E7360">
        <w:rPr>
          <w:iCs/>
          <w:sz w:val="24"/>
          <w:szCs w:val="24"/>
        </w:rPr>
        <w:t xml:space="preserve">tato akce se uskutečnila na Masarykově náměstí v </w:t>
      </w:r>
    </w:p>
    <w:p w:rsidR="001B264D" w:rsidRPr="003E7360" w:rsidRDefault="001B264D" w:rsidP="001B264D">
      <w:pPr>
        <w:tabs>
          <w:tab w:val="left" w:pos="2325"/>
        </w:tabs>
        <w:autoSpaceDE w:val="0"/>
        <w:autoSpaceDN w:val="0"/>
        <w:adjustRightInd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</w:t>
      </w:r>
      <w:r w:rsidRPr="003E7360">
        <w:rPr>
          <w:iCs/>
          <w:sz w:val="24"/>
          <w:szCs w:val="24"/>
        </w:rPr>
        <w:t>Kyjově</w:t>
      </w:r>
      <w:r>
        <w:rPr>
          <w:iCs/>
          <w:sz w:val="24"/>
          <w:szCs w:val="24"/>
        </w:rPr>
        <w:t>.</w:t>
      </w:r>
    </w:p>
    <w:p w:rsidR="001B264D" w:rsidRPr="00335527" w:rsidRDefault="001B264D" w:rsidP="001B264D">
      <w:pPr>
        <w:tabs>
          <w:tab w:val="left" w:pos="2325"/>
        </w:tabs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335527">
        <w:rPr>
          <w:b/>
          <w:iCs/>
          <w:sz w:val="24"/>
          <w:szCs w:val="24"/>
        </w:rPr>
        <w:t>Návštěvy knihovny -</w:t>
      </w:r>
      <w:r w:rsidRPr="00335527">
        <w:rPr>
          <w:iCs/>
          <w:sz w:val="24"/>
          <w:szCs w:val="24"/>
        </w:rPr>
        <w:t xml:space="preserve"> společně s dětmi jsme pravidelně navštěvovaly Místní     </w:t>
      </w:r>
    </w:p>
    <w:p w:rsidR="001B264D" w:rsidRPr="00335527" w:rsidRDefault="001B264D" w:rsidP="001B264D">
      <w:pPr>
        <w:tabs>
          <w:tab w:val="left" w:pos="2325"/>
        </w:tabs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335527">
        <w:rPr>
          <w:iCs/>
          <w:sz w:val="24"/>
          <w:szCs w:val="24"/>
        </w:rPr>
        <w:t xml:space="preserve">                                    knihovnu Kostelec</w:t>
      </w:r>
      <w:r>
        <w:rPr>
          <w:iCs/>
          <w:sz w:val="24"/>
          <w:szCs w:val="24"/>
        </w:rPr>
        <w:t>, s kterou jsme navázali dobrou spolupráci.</w:t>
      </w:r>
    </w:p>
    <w:p w:rsidR="001B264D" w:rsidRPr="00335527" w:rsidRDefault="001B264D" w:rsidP="001B264D">
      <w:pPr>
        <w:tabs>
          <w:tab w:val="left" w:pos="2325"/>
        </w:tabs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335527">
        <w:rPr>
          <w:b/>
          <w:iCs/>
          <w:sz w:val="24"/>
          <w:szCs w:val="24"/>
        </w:rPr>
        <w:lastRenderedPageBreak/>
        <w:t>Vlastivědné muzeum Kyjov –</w:t>
      </w:r>
      <w:r w:rsidRPr="00335527">
        <w:rPr>
          <w:iCs/>
          <w:sz w:val="24"/>
          <w:szCs w:val="24"/>
        </w:rPr>
        <w:t xml:space="preserve"> velikonoční a vánoční</w:t>
      </w:r>
      <w:r>
        <w:rPr>
          <w:iCs/>
          <w:sz w:val="24"/>
          <w:szCs w:val="24"/>
        </w:rPr>
        <w:t xml:space="preserve"> ukázky tradičních</w:t>
      </w:r>
      <w:r w:rsidRPr="00335527">
        <w:rPr>
          <w:iCs/>
          <w:sz w:val="24"/>
          <w:szCs w:val="24"/>
        </w:rPr>
        <w:t xml:space="preserve"> řemesel,             </w:t>
      </w:r>
    </w:p>
    <w:p w:rsidR="001B264D" w:rsidRPr="00335527" w:rsidRDefault="001B264D" w:rsidP="001B264D">
      <w:pPr>
        <w:tabs>
          <w:tab w:val="left" w:pos="2325"/>
        </w:tabs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335527">
        <w:rPr>
          <w:iCs/>
          <w:sz w:val="24"/>
          <w:szCs w:val="24"/>
        </w:rPr>
        <w:t xml:space="preserve">                                                   prohlídky expozice muzea</w:t>
      </w:r>
      <w:r>
        <w:rPr>
          <w:iCs/>
          <w:sz w:val="24"/>
          <w:szCs w:val="24"/>
        </w:rPr>
        <w:t>.</w:t>
      </w:r>
    </w:p>
    <w:p w:rsidR="001B264D" w:rsidRDefault="001B264D" w:rsidP="001B264D">
      <w:pPr>
        <w:tabs>
          <w:tab w:val="left" w:pos="2325"/>
        </w:tabs>
        <w:autoSpaceDE w:val="0"/>
        <w:autoSpaceDN w:val="0"/>
        <w:adjustRightInd w:val="0"/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Tajemná n</w:t>
      </w:r>
      <w:r w:rsidRPr="00335527">
        <w:rPr>
          <w:b/>
          <w:iCs/>
          <w:sz w:val="24"/>
          <w:szCs w:val="24"/>
        </w:rPr>
        <w:t>oc ve školní družině</w:t>
      </w:r>
      <w:r>
        <w:rPr>
          <w:b/>
          <w:iCs/>
          <w:sz w:val="24"/>
          <w:szCs w:val="24"/>
        </w:rPr>
        <w:t xml:space="preserve"> s noční prohlídkou místního kostela sv. Václava</w:t>
      </w:r>
      <w:r w:rsidRPr="00335527">
        <w:rPr>
          <w:iCs/>
          <w:sz w:val="24"/>
          <w:szCs w:val="24"/>
        </w:rPr>
        <w:t xml:space="preserve"> – </w:t>
      </w:r>
      <w:r>
        <w:rPr>
          <w:iCs/>
          <w:sz w:val="24"/>
          <w:szCs w:val="24"/>
        </w:rPr>
        <w:t xml:space="preserve">        </w:t>
      </w:r>
    </w:p>
    <w:p w:rsidR="001B264D" w:rsidRDefault="001B264D" w:rsidP="001B264D">
      <w:pPr>
        <w:tabs>
          <w:tab w:val="left" w:pos="2325"/>
        </w:tabs>
        <w:autoSpaceDE w:val="0"/>
        <w:autoSpaceDN w:val="0"/>
        <w:adjustRightInd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</w:t>
      </w:r>
      <w:r w:rsidRPr="00335527">
        <w:rPr>
          <w:iCs/>
          <w:sz w:val="24"/>
          <w:szCs w:val="24"/>
        </w:rPr>
        <w:t>připravena pro děti, které se zapojily do celoroční hry</w:t>
      </w:r>
      <w:r>
        <w:rPr>
          <w:iCs/>
          <w:sz w:val="24"/>
          <w:szCs w:val="24"/>
        </w:rPr>
        <w:t xml:space="preserve">.     </w:t>
      </w:r>
    </w:p>
    <w:p w:rsidR="001B264D" w:rsidRPr="00335527" w:rsidRDefault="001B264D" w:rsidP="001B264D">
      <w:pPr>
        <w:tabs>
          <w:tab w:val="left" w:pos="2325"/>
        </w:tabs>
        <w:autoSpaceDE w:val="0"/>
        <w:autoSpaceDN w:val="0"/>
        <w:adjustRightInd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S důvodu nemoci byla přesunutá na začátek školního roku.</w:t>
      </w:r>
    </w:p>
    <w:p w:rsidR="001B264D" w:rsidRDefault="001B264D" w:rsidP="001B264D">
      <w:pPr>
        <w:tabs>
          <w:tab w:val="left" w:pos="2325"/>
        </w:tabs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  <w:proofErr w:type="spellStart"/>
      <w:r>
        <w:rPr>
          <w:b/>
          <w:iCs/>
          <w:sz w:val="24"/>
          <w:szCs w:val="24"/>
        </w:rPr>
        <w:t>Sokolíček</w:t>
      </w:r>
      <w:proofErr w:type="spellEnd"/>
      <w:r>
        <w:rPr>
          <w:b/>
          <w:iCs/>
          <w:sz w:val="24"/>
          <w:szCs w:val="24"/>
        </w:rPr>
        <w:t xml:space="preserve"> a prohlídka hasičské zbrojnice SDH Kyjov s ukázkou hasičské techniky –</w:t>
      </w:r>
      <w:r w:rsidRPr="00335527">
        <w:rPr>
          <w:b/>
          <w:iCs/>
          <w:sz w:val="24"/>
          <w:szCs w:val="24"/>
        </w:rPr>
        <w:t xml:space="preserve"> </w:t>
      </w:r>
    </w:p>
    <w:p w:rsidR="001B264D" w:rsidRPr="00335527" w:rsidRDefault="001B264D" w:rsidP="001B264D">
      <w:pPr>
        <w:tabs>
          <w:tab w:val="left" w:pos="2325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                     </w:t>
      </w:r>
      <w:r w:rsidRPr="00335527">
        <w:rPr>
          <w:iCs/>
          <w:sz w:val="24"/>
          <w:szCs w:val="24"/>
        </w:rPr>
        <w:t>výlet za odm</w:t>
      </w:r>
      <w:r>
        <w:rPr>
          <w:iCs/>
          <w:sz w:val="24"/>
          <w:szCs w:val="24"/>
        </w:rPr>
        <w:t xml:space="preserve">ěnu pro děti, které v celoroční </w:t>
      </w:r>
      <w:r w:rsidRPr="00335527">
        <w:rPr>
          <w:iCs/>
          <w:sz w:val="24"/>
          <w:szCs w:val="24"/>
        </w:rPr>
        <w:t xml:space="preserve">hře získaly všechny </w:t>
      </w:r>
      <w:r>
        <w:rPr>
          <w:iCs/>
          <w:sz w:val="24"/>
          <w:szCs w:val="24"/>
        </w:rPr>
        <w:t>nálepky.</w:t>
      </w:r>
    </w:p>
    <w:p w:rsidR="001B264D" w:rsidRPr="00335527" w:rsidRDefault="001B264D" w:rsidP="001B264D">
      <w:pPr>
        <w:jc w:val="both"/>
        <w:rPr>
          <w:sz w:val="24"/>
          <w:szCs w:val="24"/>
        </w:rPr>
      </w:pPr>
    </w:p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Pr="00505561" w:rsidRDefault="001B264D" w:rsidP="001B264D">
      <w:pPr>
        <w:jc w:val="both"/>
        <w:rPr>
          <w:b/>
          <w:sz w:val="28"/>
          <w:szCs w:val="28"/>
        </w:rPr>
      </w:pPr>
      <w:r w:rsidRPr="00505561">
        <w:rPr>
          <w:b/>
          <w:sz w:val="28"/>
          <w:szCs w:val="28"/>
        </w:rPr>
        <w:lastRenderedPageBreak/>
        <w:t xml:space="preserve">Mateřská škola Kostelec </w:t>
      </w:r>
    </w:p>
    <w:p w:rsidR="001B264D" w:rsidRDefault="001B264D" w:rsidP="001B264D">
      <w:pPr>
        <w:jc w:val="both"/>
        <w:rPr>
          <w:sz w:val="24"/>
          <w:szCs w:val="24"/>
        </w:rPr>
      </w:pPr>
      <w:r>
        <w:rPr>
          <w:sz w:val="24"/>
          <w:szCs w:val="24"/>
        </w:rPr>
        <w:t>V naší mateřské škole jsme se ve školním roce 2014/2015 zaměřili na poznávání okolí Kostelce a poznávání a ochranu přírody v okolí. Pravidelně jsme navštěvovali lesní školku a pozorovali v ní práce během celého roku. Mikroskopem děti sledovaly dění v trávě, sběrem kvítí a listů jsme zahájili výrobu herbáře. V zimě děti pozorovaly stopy v polích a určovaly, od koho pochází. Pomáhaly ptáčkům přežít zimu sypáním do krmítek. Vyvrcholením měl být výlet na farmu, který se pro velkou nemocnost dětí obou mateřských škol neuskutečnil.</w:t>
      </w:r>
    </w:p>
    <w:p w:rsidR="001B264D" w:rsidRDefault="001B264D" w:rsidP="001B264D">
      <w:pPr>
        <w:jc w:val="both"/>
        <w:rPr>
          <w:sz w:val="24"/>
          <w:szCs w:val="24"/>
        </w:rPr>
      </w:pPr>
      <w:r>
        <w:rPr>
          <w:sz w:val="24"/>
          <w:szCs w:val="24"/>
        </w:rPr>
        <w:t>Zdařilou náhradou byla návštěva u Jeníka Moravanského, jehož rodiče chovají kozy, krůty, slepice, králíky, kachny atd. Děti si mohly zvířátka pohladit, pochovat a dokonce zkusit podojit kozu. Jako dárek si odnášely zážitky a krásná pérka z krocana.</w:t>
      </w:r>
    </w:p>
    <w:p w:rsidR="001B264D" w:rsidRDefault="001B264D" w:rsidP="001B264D">
      <w:pPr>
        <w:jc w:val="both"/>
        <w:rPr>
          <w:sz w:val="24"/>
          <w:szCs w:val="24"/>
        </w:rPr>
      </w:pPr>
      <w:r>
        <w:rPr>
          <w:sz w:val="24"/>
          <w:szCs w:val="24"/>
        </w:rPr>
        <w:t>S rodiči máme navázány dobré vztahy a spolupráce s nimi je na dobré úrovni. Rozhovory o pokrocích dítěte probíhají neformálně podle potřeby a s některými se opakovaně scházíme a v soukromí řešíme otázky týkající se jejich dítěte. Rodiče také dle svých možností nakoupili drobné pomůcky, přivezli papír na kreslení a na Vánoce opět zorganizovali finanční sbírku na nákup stavebnic. Zapojili se i přípravou pohoštění na posezení u stromečku, kdy k cukroví přichystaném dětmi v MŠ přinesli i své z domu. Společné posezení s vystoupením dětí je příjemným vyvrcholením konce roku.</w:t>
      </w:r>
      <w:r w:rsidRPr="00824A5D">
        <w:rPr>
          <w:sz w:val="24"/>
          <w:szCs w:val="24"/>
        </w:rPr>
        <w:t xml:space="preserve"> </w:t>
      </w:r>
      <w:r>
        <w:rPr>
          <w:sz w:val="24"/>
          <w:szCs w:val="24"/>
        </w:rPr>
        <w:t>Na příští školní rok máme naplánovány další akce na vytvoření pevnějších vztahů a na spolupráci s rodinami našich dětí.</w:t>
      </w:r>
    </w:p>
    <w:p w:rsidR="001B264D" w:rsidRDefault="001B264D" w:rsidP="001B264D">
      <w:pPr>
        <w:jc w:val="both"/>
        <w:rPr>
          <w:sz w:val="24"/>
          <w:szCs w:val="24"/>
        </w:rPr>
      </w:pPr>
      <w:r>
        <w:rPr>
          <w:sz w:val="24"/>
          <w:szCs w:val="24"/>
        </w:rPr>
        <w:t>Kulturní akce v letošním roce opět probíhaly formou divadelních představení v MŠ a jednou v KD Kostelec. Snažíme se držet úroveň těchto představení obměnami účinkujících. Bohužel výběr souborů je malý.</w:t>
      </w:r>
    </w:p>
    <w:p w:rsidR="001B264D" w:rsidRDefault="001B264D" w:rsidP="001B264D">
      <w:pPr>
        <w:jc w:val="both"/>
        <w:rPr>
          <w:sz w:val="24"/>
          <w:szCs w:val="24"/>
        </w:rPr>
      </w:pPr>
    </w:p>
    <w:p w:rsidR="001B264D" w:rsidRDefault="001B264D" w:rsidP="001B264D">
      <w:pPr>
        <w:jc w:val="both"/>
        <w:rPr>
          <w:sz w:val="24"/>
          <w:szCs w:val="24"/>
        </w:rPr>
      </w:pPr>
    </w:p>
    <w:p w:rsidR="001B264D" w:rsidRDefault="001B264D" w:rsidP="001B264D">
      <w:pPr>
        <w:jc w:val="both"/>
        <w:rPr>
          <w:sz w:val="24"/>
          <w:szCs w:val="24"/>
        </w:rPr>
      </w:pPr>
    </w:p>
    <w:p w:rsidR="001B264D" w:rsidRPr="007A7208" w:rsidRDefault="001B264D" w:rsidP="001B264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Kučeříková</w:t>
      </w:r>
      <w:proofErr w:type="spellEnd"/>
      <w:r>
        <w:rPr>
          <w:sz w:val="24"/>
          <w:szCs w:val="24"/>
        </w:rPr>
        <w:t xml:space="preserve"> Marie, </w:t>
      </w:r>
      <w:proofErr w:type="spellStart"/>
      <w:r>
        <w:rPr>
          <w:sz w:val="24"/>
          <w:szCs w:val="24"/>
        </w:rPr>
        <w:t>ved</w:t>
      </w:r>
      <w:proofErr w:type="spellEnd"/>
      <w:r>
        <w:rPr>
          <w:sz w:val="24"/>
          <w:szCs w:val="24"/>
        </w:rPr>
        <w:t>. uč. MŠ</w:t>
      </w:r>
    </w:p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Default="001B264D"/>
    <w:p w:rsidR="001B264D" w:rsidRPr="00EE1B6C" w:rsidRDefault="001B264D" w:rsidP="001B264D">
      <w:pPr>
        <w:rPr>
          <w:b/>
          <w:sz w:val="28"/>
          <w:szCs w:val="28"/>
        </w:rPr>
      </w:pPr>
      <w:r w:rsidRPr="00EE1B6C">
        <w:rPr>
          <w:b/>
          <w:sz w:val="28"/>
          <w:szCs w:val="28"/>
        </w:rPr>
        <w:lastRenderedPageBreak/>
        <w:t>Mateřská škola Čeložnice</w:t>
      </w:r>
    </w:p>
    <w:p w:rsidR="001B264D" w:rsidRDefault="001B264D" w:rsidP="001B264D">
      <w:pPr>
        <w:rPr>
          <w:sz w:val="24"/>
          <w:szCs w:val="24"/>
        </w:rPr>
      </w:pPr>
      <w:r>
        <w:rPr>
          <w:sz w:val="24"/>
          <w:szCs w:val="24"/>
        </w:rPr>
        <w:t>Naše motto zní :  Ve školce se máme rádi a jsme všichni kamarádi</w:t>
      </w:r>
    </w:p>
    <w:p w:rsidR="001B264D" w:rsidRDefault="001B264D" w:rsidP="001B264D">
      <w:pPr>
        <w:jc w:val="both"/>
        <w:rPr>
          <w:sz w:val="24"/>
          <w:szCs w:val="24"/>
        </w:rPr>
      </w:pPr>
      <w:r>
        <w:rPr>
          <w:sz w:val="24"/>
          <w:szCs w:val="24"/>
        </w:rPr>
        <w:t>Všechny děti se postupně adaptovaly na nové prostředí, nový režim i organizaci.</w:t>
      </w:r>
    </w:p>
    <w:p w:rsidR="001B264D" w:rsidRDefault="001B264D" w:rsidP="001B264D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Naší prioritou bylo naučit dítě být samo sebou a zároveň se umět přizpůsobit v sociální komunitě a v kulturní </w:t>
      </w:r>
      <w:proofErr w:type="spellStart"/>
      <w:r>
        <w:rPr>
          <w:sz w:val="24"/>
          <w:szCs w:val="24"/>
        </w:rPr>
        <w:t>společnosti.Cílem</w:t>
      </w:r>
      <w:proofErr w:type="spellEnd"/>
      <w:r>
        <w:rPr>
          <w:sz w:val="24"/>
          <w:szCs w:val="24"/>
        </w:rPr>
        <w:t xml:space="preserve"> naší práce bylo vytvořit pro děti příjemné, podnětné, nestresující, harmonické a bezpečné prostředí, ve kterém se dítě může zdravě </w:t>
      </w:r>
      <w:proofErr w:type="spellStart"/>
      <w:r>
        <w:rPr>
          <w:sz w:val="24"/>
          <w:szCs w:val="24"/>
        </w:rPr>
        <w:t>rozvíjet.Děti</w:t>
      </w:r>
      <w:proofErr w:type="spellEnd"/>
      <w:r>
        <w:rPr>
          <w:sz w:val="24"/>
          <w:szCs w:val="24"/>
        </w:rPr>
        <w:t xml:space="preserve"> ve školce nacházely radost a porozumění, posilovali jsme prosociální chování ve vztazích k ostatním, navázali jsme na rodinnou výchovu a spolupracovali jsme s rodiči po celý školní rok. Snažili jsme se preferovat prožitkové učení, pracovat s dětmi individuálně, v menších skupinkách či ve skupině. Součástí práce bylo i vytvoření prostoru a času pro spontánní hru dětí, umožnit jim volbu dle vlastního rozhodnutí. Usilovali jsme o vytvoření vztahů mezi dítětem a pedagogem založeném na vzájemné důvěře, úctě, empatii a spolupráci. Stanovili jsme si společně pravidla, která byla respektována jak ze strany dětí, tak ze strany pedagogů. Děti byly vedeny k samostatnosti, ke zdravým životním návykům. Respektovali jsme věkové a individuální zvláštnosti dětí i připomínky rodičů, kladli jsme důraz na přípravu dětí na vstup do ZŠ. Spolupracovali jsme také se ZŠ a MŠ Kostelec při jejichž návštěvách se děti seznámily s prostředím jak mateřské, tak i základní školy. Kromě společných akcí a divadelních představení spolu se ZŠ a MŠ Kostelec jsme pro děti připravili další akce :</w:t>
      </w:r>
    </w:p>
    <w:p w:rsidR="001B264D" w:rsidRDefault="001B264D" w:rsidP="001B264D">
      <w:pPr>
        <w:contextualSpacing/>
        <w:rPr>
          <w:sz w:val="24"/>
          <w:szCs w:val="24"/>
        </w:rPr>
      </w:pPr>
    </w:p>
    <w:p w:rsidR="001B264D" w:rsidRDefault="001B264D" w:rsidP="001B264D">
      <w:pPr>
        <w:contextualSpacing/>
        <w:rPr>
          <w:sz w:val="24"/>
          <w:szCs w:val="24"/>
        </w:rPr>
      </w:pPr>
      <w:r>
        <w:rPr>
          <w:sz w:val="24"/>
          <w:szCs w:val="24"/>
        </w:rPr>
        <w:t>30.9.          Dýňový den</w:t>
      </w:r>
    </w:p>
    <w:p w:rsidR="001B264D" w:rsidRDefault="001B264D" w:rsidP="001B264D">
      <w:pPr>
        <w:contextualSpacing/>
        <w:rPr>
          <w:sz w:val="24"/>
          <w:szCs w:val="24"/>
        </w:rPr>
      </w:pPr>
      <w:r>
        <w:rPr>
          <w:sz w:val="24"/>
          <w:szCs w:val="24"/>
        </w:rPr>
        <w:t>16.10.        Červený den</w:t>
      </w:r>
    </w:p>
    <w:p w:rsidR="001B264D" w:rsidRDefault="001B264D" w:rsidP="001B264D">
      <w:pPr>
        <w:contextualSpacing/>
        <w:rPr>
          <w:sz w:val="24"/>
          <w:szCs w:val="24"/>
        </w:rPr>
      </w:pPr>
      <w:r>
        <w:rPr>
          <w:sz w:val="24"/>
          <w:szCs w:val="24"/>
        </w:rPr>
        <w:t>13.11.        Loučíme se se sluníčkem</w:t>
      </w:r>
    </w:p>
    <w:p w:rsidR="001B264D" w:rsidRDefault="001B264D" w:rsidP="001B264D">
      <w:pPr>
        <w:contextualSpacing/>
        <w:rPr>
          <w:sz w:val="24"/>
          <w:szCs w:val="24"/>
        </w:rPr>
      </w:pPr>
      <w:r>
        <w:rPr>
          <w:sz w:val="24"/>
          <w:szCs w:val="24"/>
        </w:rPr>
        <w:t>20.11.        Návštěva Místní lidové knihovny v Čeložnicích</w:t>
      </w:r>
    </w:p>
    <w:p w:rsidR="001B264D" w:rsidRDefault="001B264D" w:rsidP="001B264D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3.12.          Fotografování dětí – firma </w:t>
      </w:r>
      <w:proofErr w:type="spellStart"/>
      <w:r>
        <w:rPr>
          <w:sz w:val="24"/>
          <w:szCs w:val="24"/>
        </w:rPr>
        <w:t>Photodienst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brno</w:t>
      </w:r>
      <w:proofErr w:type="spellEnd"/>
    </w:p>
    <w:p w:rsidR="001B264D" w:rsidRDefault="001B264D" w:rsidP="001B264D">
      <w:pPr>
        <w:contextualSpacing/>
        <w:rPr>
          <w:sz w:val="24"/>
          <w:szCs w:val="24"/>
        </w:rPr>
      </w:pPr>
      <w:r>
        <w:rPr>
          <w:sz w:val="24"/>
          <w:szCs w:val="24"/>
        </w:rPr>
        <w:t>5.12.          Mikulášská nadílka</w:t>
      </w:r>
    </w:p>
    <w:p w:rsidR="001B264D" w:rsidRDefault="001B264D" w:rsidP="001B264D">
      <w:pPr>
        <w:contextualSpacing/>
        <w:rPr>
          <w:sz w:val="24"/>
          <w:szCs w:val="24"/>
        </w:rPr>
      </w:pPr>
      <w:r>
        <w:rPr>
          <w:sz w:val="24"/>
          <w:szCs w:val="24"/>
        </w:rPr>
        <w:t>8.12.          Strojení vánočního stromečku</w:t>
      </w:r>
    </w:p>
    <w:p w:rsidR="001B264D" w:rsidRDefault="001B264D" w:rsidP="001B264D">
      <w:pPr>
        <w:contextualSpacing/>
        <w:rPr>
          <w:sz w:val="24"/>
          <w:szCs w:val="24"/>
        </w:rPr>
      </w:pPr>
      <w:r>
        <w:rPr>
          <w:sz w:val="24"/>
          <w:szCs w:val="24"/>
        </w:rPr>
        <w:t>10.12.        Vánoční nadílka – Ježíšek</w:t>
      </w:r>
    </w:p>
    <w:p w:rsidR="001B264D" w:rsidRDefault="001B264D" w:rsidP="001B264D">
      <w:pPr>
        <w:contextualSpacing/>
        <w:rPr>
          <w:sz w:val="24"/>
          <w:szCs w:val="24"/>
        </w:rPr>
      </w:pPr>
      <w:r>
        <w:rPr>
          <w:sz w:val="24"/>
          <w:szCs w:val="24"/>
        </w:rPr>
        <w:t>12.12.        Vánoční besídka</w:t>
      </w:r>
    </w:p>
    <w:p w:rsidR="001B264D" w:rsidRDefault="001B264D" w:rsidP="001B264D">
      <w:pPr>
        <w:contextualSpacing/>
        <w:rPr>
          <w:sz w:val="24"/>
          <w:szCs w:val="24"/>
        </w:rPr>
      </w:pPr>
      <w:r>
        <w:rPr>
          <w:sz w:val="24"/>
          <w:szCs w:val="24"/>
        </w:rPr>
        <w:t>28.1.          Zimní radovánky</w:t>
      </w:r>
    </w:p>
    <w:p w:rsidR="001B264D" w:rsidRDefault="001B264D" w:rsidP="001B264D">
      <w:pPr>
        <w:contextualSpacing/>
        <w:rPr>
          <w:sz w:val="24"/>
          <w:szCs w:val="24"/>
        </w:rPr>
      </w:pPr>
      <w:r>
        <w:rPr>
          <w:sz w:val="24"/>
          <w:szCs w:val="24"/>
        </w:rPr>
        <w:t>3.2.            Návštěva Místní lidové knihovny v Čeložnicích</w:t>
      </w:r>
    </w:p>
    <w:p w:rsidR="001B264D" w:rsidRDefault="001B264D" w:rsidP="001B264D">
      <w:pPr>
        <w:contextualSpacing/>
        <w:rPr>
          <w:sz w:val="24"/>
          <w:szCs w:val="24"/>
        </w:rPr>
      </w:pPr>
      <w:r>
        <w:rPr>
          <w:sz w:val="24"/>
          <w:szCs w:val="24"/>
        </w:rPr>
        <w:t>19.2.          Pyžamový den</w:t>
      </w:r>
    </w:p>
    <w:p w:rsidR="001B264D" w:rsidRDefault="001B264D" w:rsidP="001B264D">
      <w:pPr>
        <w:contextualSpacing/>
        <w:rPr>
          <w:sz w:val="24"/>
          <w:szCs w:val="24"/>
        </w:rPr>
      </w:pPr>
      <w:r>
        <w:rPr>
          <w:sz w:val="24"/>
          <w:szCs w:val="24"/>
        </w:rPr>
        <w:t>19.3.          Zelený den</w:t>
      </w:r>
    </w:p>
    <w:p w:rsidR="001B264D" w:rsidRDefault="001B264D" w:rsidP="001B264D">
      <w:pPr>
        <w:contextualSpacing/>
        <w:rPr>
          <w:sz w:val="24"/>
          <w:szCs w:val="24"/>
        </w:rPr>
      </w:pPr>
      <w:r>
        <w:rPr>
          <w:sz w:val="24"/>
          <w:szCs w:val="24"/>
        </w:rPr>
        <w:t>14.4.          Moje oblíbená kniha + Návštěva Místní lidové knihovny v Čeložnicích</w:t>
      </w:r>
    </w:p>
    <w:p w:rsidR="001B264D" w:rsidRDefault="001B264D" w:rsidP="001B264D">
      <w:pPr>
        <w:contextualSpacing/>
        <w:rPr>
          <w:sz w:val="24"/>
          <w:szCs w:val="24"/>
        </w:rPr>
      </w:pPr>
      <w:r>
        <w:rPr>
          <w:sz w:val="24"/>
          <w:szCs w:val="24"/>
        </w:rPr>
        <w:t>15.4.          Zápis dětí do MŠ</w:t>
      </w:r>
    </w:p>
    <w:p w:rsidR="001B264D" w:rsidRDefault="001B264D" w:rsidP="001B264D">
      <w:pPr>
        <w:contextualSpacing/>
        <w:rPr>
          <w:sz w:val="24"/>
          <w:szCs w:val="24"/>
        </w:rPr>
      </w:pPr>
      <w:r>
        <w:rPr>
          <w:sz w:val="24"/>
          <w:szCs w:val="24"/>
        </w:rPr>
        <w:t>22.5.          Fotografování v MŠ</w:t>
      </w:r>
    </w:p>
    <w:p w:rsidR="001B264D" w:rsidRDefault="001B264D" w:rsidP="001B264D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10.6.          Výšlap na </w:t>
      </w:r>
      <w:proofErr w:type="spellStart"/>
      <w:r>
        <w:rPr>
          <w:sz w:val="24"/>
          <w:szCs w:val="24"/>
        </w:rPr>
        <w:t>Smraďavku</w:t>
      </w:r>
      <w:proofErr w:type="spellEnd"/>
    </w:p>
    <w:p w:rsidR="001B264D" w:rsidRDefault="001B264D" w:rsidP="001B264D">
      <w:pPr>
        <w:contextualSpacing/>
        <w:rPr>
          <w:sz w:val="24"/>
          <w:szCs w:val="24"/>
        </w:rPr>
      </w:pPr>
      <w:r>
        <w:rPr>
          <w:sz w:val="24"/>
          <w:szCs w:val="24"/>
        </w:rPr>
        <w:t>18.6.          Závěrečná besídka + pasování předškoláků</w:t>
      </w:r>
    </w:p>
    <w:p w:rsidR="001B264D" w:rsidRDefault="001B264D" w:rsidP="001B264D">
      <w:pPr>
        <w:contextualSpacing/>
        <w:rPr>
          <w:sz w:val="24"/>
          <w:szCs w:val="24"/>
        </w:rPr>
      </w:pPr>
    </w:p>
    <w:p w:rsidR="001B264D" w:rsidRPr="006B6AC7" w:rsidRDefault="001B264D" w:rsidP="001B264D">
      <w:pPr>
        <w:contextualSpacing/>
        <w:rPr>
          <w:sz w:val="24"/>
          <w:szCs w:val="24"/>
        </w:rPr>
      </w:pPr>
      <w:r>
        <w:rPr>
          <w:sz w:val="24"/>
          <w:szCs w:val="24"/>
        </w:rPr>
        <w:t>Vše, co se děti ve školce naučily, nadšeně předváděly svým rodičům.</w:t>
      </w:r>
    </w:p>
    <w:p w:rsidR="001B264D" w:rsidRDefault="001B264D"/>
    <w:p w:rsidR="001B264D" w:rsidRDefault="001B264D"/>
    <w:p w:rsidR="00676501" w:rsidRDefault="00676501"/>
    <w:p w:rsidR="00676501" w:rsidRDefault="00676501"/>
    <w:p w:rsidR="00676501" w:rsidRDefault="00676501"/>
    <w:p w:rsidR="00676501" w:rsidRDefault="00676501"/>
    <w:p w:rsidR="00676501" w:rsidRDefault="00676501"/>
    <w:p w:rsidR="00676501" w:rsidRDefault="00676501"/>
    <w:p w:rsidR="00676501" w:rsidRDefault="00676501"/>
    <w:p w:rsidR="00676501" w:rsidRDefault="00676501"/>
    <w:p w:rsidR="00676501" w:rsidRDefault="00676501"/>
    <w:p w:rsidR="00676501" w:rsidRDefault="00676501"/>
    <w:p w:rsidR="00676501" w:rsidRDefault="00676501"/>
    <w:p w:rsidR="00676501" w:rsidRDefault="00676501"/>
    <w:p w:rsidR="00676501" w:rsidRDefault="00676501"/>
    <w:p w:rsidR="00676501" w:rsidRDefault="00676501" w:rsidP="00676501">
      <w:pPr>
        <w:jc w:val="center"/>
        <w:rPr>
          <w:b/>
          <w:sz w:val="36"/>
          <w:szCs w:val="36"/>
        </w:rPr>
      </w:pPr>
      <w:r w:rsidRPr="004A4490">
        <w:rPr>
          <w:b/>
          <w:sz w:val="36"/>
          <w:szCs w:val="36"/>
        </w:rPr>
        <w:lastRenderedPageBreak/>
        <w:t>Hodnocení</w:t>
      </w:r>
    </w:p>
    <w:p w:rsidR="00676501" w:rsidRDefault="00676501" w:rsidP="00676501">
      <w:pPr>
        <w:jc w:val="center"/>
        <w:rPr>
          <w:b/>
          <w:sz w:val="36"/>
          <w:szCs w:val="36"/>
        </w:rPr>
      </w:pPr>
      <w:r w:rsidRPr="004A4490">
        <w:rPr>
          <w:b/>
          <w:sz w:val="36"/>
          <w:szCs w:val="36"/>
        </w:rPr>
        <w:t>Minimálního programu</w:t>
      </w:r>
      <w:r>
        <w:rPr>
          <w:b/>
          <w:sz w:val="36"/>
          <w:szCs w:val="36"/>
        </w:rPr>
        <w:t xml:space="preserve"> prevence patologických jevů</w:t>
      </w:r>
    </w:p>
    <w:p w:rsidR="00676501" w:rsidRPr="004A4490" w:rsidRDefault="00676501" w:rsidP="00676501">
      <w:pPr>
        <w:jc w:val="center"/>
        <w:rPr>
          <w:b/>
          <w:sz w:val="36"/>
          <w:szCs w:val="36"/>
        </w:rPr>
      </w:pPr>
      <w:r w:rsidRPr="004A4490">
        <w:rPr>
          <w:b/>
          <w:sz w:val="36"/>
          <w:szCs w:val="36"/>
        </w:rPr>
        <w:t>ZŠ Kostelec</w:t>
      </w:r>
    </w:p>
    <w:p w:rsidR="00676501" w:rsidRDefault="00676501" w:rsidP="006765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(2014/2015</w:t>
      </w:r>
      <w:r w:rsidRPr="004A4490">
        <w:rPr>
          <w:b/>
          <w:sz w:val="28"/>
          <w:szCs w:val="28"/>
        </w:rPr>
        <w:t>)</w:t>
      </w:r>
    </w:p>
    <w:p w:rsidR="00676501" w:rsidRDefault="00676501" w:rsidP="00676501">
      <w:pPr>
        <w:jc w:val="center"/>
        <w:rPr>
          <w:b/>
          <w:sz w:val="28"/>
          <w:szCs w:val="28"/>
        </w:rPr>
      </w:pPr>
    </w:p>
    <w:p w:rsidR="00676501" w:rsidRPr="004A4490" w:rsidRDefault="00676501" w:rsidP="00676501">
      <w:r w:rsidRPr="004A4490">
        <w:rPr>
          <w:b/>
        </w:rPr>
        <w:t>Cíle</w:t>
      </w:r>
      <w:r w:rsidRPr="004A4490">
        <w:t xml:space="preserve"> prevence patologických jevů byly splněny.</w:t>
      </w:r>
    </w:p>
    <w:p w:rsidR="00676501" w:rsidRDefault="00676501" w:rsidP="00676501">
      <w:r>
        <w:t>Během školního roku 2014/2015 se ve škole vyskytl závažný</w:t>
      </w:r>
      <w:r w:rsidRPr="004A4490">
        <w:t xml:space="preserve"> problémy</w:t>
      </w:r>
      <w:r>
        <w:t xml:space="preserve"> rázu patologických jevů – šikana. Propojením učitelů, rodičů, zástupce policie a pohovorem s dětmi se vše podařilo vyřešit. Žáku – agresorovi byla udělena ředitelská důtka. Ostatní d</w:t>
      </w:r>
      <w:r w:rsidRPr="004A4490">
        <w:t xml:space="preserve">robné prohřešky proti školnímu řádu a pravidlům Školy plné pohody se řešily s dětmi okamžitě a tak se předešlo hromadění </w:t>
      </w:r>
      <w:r>
        <w:t xml:space="preserve">dalších </w:t>
      </w:r>
      <w:r w:rsidRPr="004A4490">
        <w:t>nesrovnalostí a atmosféra na škole zůstala na velmi slušné úrovni.</w:t>
      </w:r>
      <w:r>
        <w:t xml:space="preserve"> </w:t>
      </w:r>
    </w:p>
    <w:p w:rsidR="00676501" w:rsidRDefault="00676501" w:rsidP="00676501"/>
    <w:p w:rsidR="00676501" w:rsidRDefault="00676501" w:rsidP="00676501">
      <w:r w:rsidRPr="007B7F14">
        <w:rPr>
          <w:b/>
        </w:rPr>
        <w:t>Formy a metody prevence</w:t>
      </w:r>
      <w:r>
        <w:t xml:space="preserve"> se v tomto školním roce osvědčily.</w:t>
      </w:r>
    </w:p>
    <w:p w:rsidR="00676501" w:rsidRDefault="00676501" w:rsidP="00676501">
      <w:r>
        <w:t>Důsledným dodržováním dohodnutých pravidel, která si stanovují sami žáci s učiteli, se příznivé klima školy zachovalo.</w:t>
      </w:r>
    </w:p>
    <w:p w:rsidR="00676501" w:rsidRDefault="00676501" w:rsidP="00676501">
      <w:r>
        <w:t>Děti poměrně často využívaly Schránku důvěry a společně s pedagogy hledaly řešení a nápravu vzniklých problémů. Jejich připomínky se řešily dle potřeby buď individuálně, v třídním kolektivu nebo na společném ranním zahájení dne.</w:t>
      </w:r>
    </w:p>
    <w:p w:rsidR="00676501" w:rsidRDefault="00676501" w:rsidP="00676501">
      <w:r>
        <w:t>Byl podporován správný režim dne s ohledem na vyvážený poměr vyučovacích činností, přestávek a relaxačních chvilek s ohledem na věk a potřeby žáků. Formou projektových dnů a různých doplňkových a sportovních akcí byly vytvářeny podmínky k získávání a posilování klíčových kompetencí.</w:t>
      </w:r>
    </w:p>
    <w:p w:rsidR="00676501" w:rsidRDefault="00676501" w:rsidP="00676501"/>
    <w:p w:rsidR="00676501" w:rsidRDefault="00676501" w:rsidP="00676501">
      <w:r w:rsidRPr="007431F5">
        <w:rPr>
          <w:b/>
        </w:rPr>
        <w:t>Spolupráce s rodiči</w:t>
      </w:r>
      <w:r>
        <w:t xml:space="preserve"> probíhala během celého školního roku naprosto přirozeně. Rodiče a zákonní zástupci dětí využívali vstřícného přístupu pedagogických pracovníků a ostatních zaměstnanců školy, účastnili se akcí pro ně určených v poměrně hojném počtu a jejich hodnocení bylo vždy kladné. Velmi pozitivně hodnotím jejich postoj v období řešení š</w:t>
      </w:r>
      <w:bookmarkStart w:id="0" w:name="_GoBack"/>
      <w:bookmarkEnd w:id="0"/>
      <w:r>
        <w:t xml:space="preserve">ikany. Všichni se velice citlivě do řešení zapojili a pomohli společně se svými dětmi k odhalení, usvědčení i nápravě celého problému. </w:t>
      </w:r>
    </w:p>
    <w:p w:rsidR="00676501" w:rsidRDefault="00676501" w:rsidP="00676501"/>
    <w:p w:rsidR="00676501" w:rsidRDefault="00676501" w:rsidP="00676501"/>
    <w:p w:rsidR="00676501" w:rsidRDefault="00676501" w:rsidP="00676501"/>
    <w:p w:rsidR="00676501" w:rsidRDefault="00676501" w:rsidP="00676501"/>
    <w:p w:rsidR="00676501" w:rsidRDefault="00676501" w:rsidP="00676501">
      <w:r w:rsidRPr="00AC2319">
        <w:rPr>
          <w:b/>
        </w:rPr>
        <w:t>Vypracovala</w:t>
      </w:r>
      <w:r>
        <w:t xml:space="preserve">: </w:t>
      </w:r>
      <w:proofErr w:type="spellStart"/>
      <w:r>
        <w:t>Mgr</w:t>
      </w:r>
      <w:proofErr w:type="spellEnd"/>
      <w:r>
        <w:t xml:space="preserve"> Lenka </w:t>
      </w:r>
      <w:proofErr w:type="spellStart"/>
      <w:r>
        <w:t>Duroňová</w:t>
      </w:r>
      <w:proofErr w:type="spellEnd"/>
      <w:r>
        <w:t xml:space="preserve">, </w:t>
      </w:r>
    </w:p>
    <w:p w:rsidR="00676501" w:rsidRDefault="00676501" w:rsidP="00676501">
      <w:r>
        <w:t xml:space="preserve">                       školní metodik prevence</w:t>
      </w:r>
    </w:p>
    <w:p w:rsidR="00676501" w:rsidRDefault="00676501" w:rsidP="00676501"/>
    <w:p w:rsidR="00676501" w:rsidRDefault="00676501" w:rsidP="00676501"/>
    <w:p w:rsidR="00676501" w:rsidRDefault="00676501" w:rsidP="00676501"/>
    <w:p w:rsidR="00676501" w:rsidRDefault="00676501" w:rsidP="00676501">
      <w:r>
        <w:t>Kostelec 5. 9. 2015</w:t>
      </w:r>
    </w:p>
    <w:p w:rsidR="00676501" w:rsidRDefault="00676501" w:rsidP="00676501"/>
    <w:p w:rsidR="00676501" w:rsidRDefault="00676501" w:rsidP="00676501"/>
    <w:p w:rsidR="00676501" w:rsidRDefault="00676501"/>
    <w:sectPr w:rsidR="00676501" w:rsidSect="005D45B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624DF"/>
    <w:multiLevelType w:val="hybridMultilevel"/>
    <w:tmpl w:val="CD908FDA"/>
    <w:lvl w:ilvl="0" w:tplc="F25EBAE8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13B9"/>
    <w:rsid w:val="00057DA1"/>
    <w:rsid w:val="00063587"/>
    <w:rsid w:val="000B0074"/>
    <w:rsid w:val="001223EA"/>
    <w:rsid w:val="001B264D"/>
    <w:rsid w:val="001D47E9"/>
    <w:rsid w:val="00254FB6"/>
    <w:rsid w:val="00274794"/>
    <w:rsid w:val="00283C23"/>
    <w:rsid w:val="002969AE"/>
    <w:rsid w:val="00311D93"/>
    <w:rsid w:val="00315A49"/>
    <w:rsid w:val="003B3D97"/>
    <w:rsid w:val="003F5B9F"/>
    <w:rsid w:val="00426ED1"/>
    <w:rsid w:val="00487FF0"/>
    <w:rsid w:val="004A2138"/>
    <w:rsid w:val="004D4B60"/>
    <w:rsid w:val="004F08EF"/>
    <w:rsid w:val="004F5E19"/>
    <w:rsid w:val="005D45B8"/>
    <w:rsid w:val="005E6C24"/>
    <w:rsid w:val="0061316B"/>
    <w:rsid w:val="00676501"/>
    <w:rsid w:val="00731130"/>
    <w:rsid w:val="00824667"/>
    <w:rsid w:val="009A78F8"/>
    <w:rsid w:val="009C13B9"/>
    <w:rsid w:val="00A21176"/>
    <w:rsid w:val="00AA15BF"/>
    <w:rsid w:val="00C81786"/>
    <w:rsid w:val="00CE51DA"/>
    <w:rsid w:val="00EF03F8"/>
    <w:rsid w:val="00EF56B9"/>
    <w:rsid w:val="00F10862"/>
    <w:rsid w:val="00F6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5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F5B9F"/>
    <w:pPr>
      <w:keepNext/>
      <w:spacing w:before="120" w:after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F5B9F"/>
    <w:pPr>
      <w:keepNext/>
      <w:spacing w:before="80" w:after="80"/>
      <w:jc w:val="center"/>
      <w:outlineLvl w:val="1"/>
    </w:pPr>
    <w:rPr>
      <w:b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F5B9F"/>
    <w:pPr>
      <w:keepNext/>
      <w:spacing w:before="40" w:after="40"/>
      <w:jc w:val="center"/>
      <w:outlineLvl w:val="2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F5B9F"/>
    <w:pPr>
      <w:keepNext/>
      <w:ind w:firstLine="34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F5B9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F5B9F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3F5B9F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3F5B9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F5B9F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3F5B9F"/>
    <w:pPr>
      <w:spacing w:before="240" w:after="24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3F5B9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Bezmezer">
    <w:name w:val="No Spacing"/>
    <w:uiPriority w:val="1"/>
    <w:qFormat/>
    <w:rsid w:val="003F5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F5B9F"/>
    <w:pPr>
      <w:ind w:left="720"/>
      <w:contextualSpacing/>
    </w:pPr>
  </w:style>
  <w:style w:type="table" w:styleId="Mkatabulky">
    <w:name w:val="Table Grid"/>
    <w:basedOn w:val="Normlntabulka"/>
    <w:uiPriority w:val="59"/>
    <w:rsid w:val="003F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211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176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1B264D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5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F5B9F"/>
    <w:pPr>
      <w:keepNext/>
      <w:spacing w:before="120" w:after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F5B9F"/>
    <w:pPr>
      <w:keepNext/>
      <w:spacing w:before="80" w:after="80"/>
      <w:jc w:val="center"/>
      <w:outlineLvl w:val="1"/>
    </w:pPr>
    <w:rPr>
      <w:b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F5B9F"/>
    <w:pPr>
      <w:keepNext/>
      <w:spacing w:before="40" w:after="40"/>
      <w:jc w:val="center"/>
      <w:outlineLvl w:val="2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F5B9F"/>
    <w:pPr>
      <w:keepNext/>
      <w:ind w:firstLine="34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F5B9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F5B9F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3F5B9F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3F5B9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F5B9F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3F5B9F"/>
    <w:pPr>
      <w:spacing w:before="240" w:after="24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3F5B9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Bezmezer">
    <w:name w:val="No Spacing"/>
    <w:uiPriority w:val="1"/>
    <w:qFormat/>
    <w:rsid w:val="003F5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F5B9F"/>
    <w:pPr>
      <w:ind w:left="720"/>
      <w:contextualSpacing/>
    </w:pPr>
  </w:style>
  <w:style w:type="table" w:styleId="Mkatabulky">
    <w:name w:val="Table Grid"/>
    <w:basedOn w:val="Normlntabulka"/>
    <w:uiPriority w:val="59"/>
    <w:rsid w:val="003F5B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-kostelec.cz" TargetMode="External"/><Relationship Id="rId3" Type="http://schemas.openxmlformats.org/officeDocument/2006/relationships/styles" Target="styles.xml"/><Relationship Id="rId7" Type="http://schemas.openxmlformats.org/officeDocument/2006/relationships/hyperlink" Target="mailto:&#353;kola.kostelec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372A4-86A6-4B90-8D4A-A7AC7B33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16</Pages>
  <Words>4194</Words>
  <Characters>24747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Kostelec</Company>
  <LinksUpToDate>false</LinksUpToDate>
  <CharactersWithSpaces>28884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Skokánková</dc:creator>
  <cp:lastModifiedBy>Skokánková</cp:lastModifiedBy>
  <cp:revision>8</cp:revision>
  <cp:lastPrinted>2015-11-18T10:18:00Z</cp:lastPrinted>
  <dcterms:created xsi:type="dcterms:W3CDTF">2015-11-01T19:31:00Z</dcterms:created>
  <dcterms:modified xsi:type="dcterms:W3CDTF">2016-09-30T11:17:00Z</dcterms:modified>
</cp:coreProperties>
</file>